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DB08B4" w:rsidRPr="0032608C" w14:paraId="5A79547D" w14:textId="77777777" w:rsidTr="00B40F9F">
        <w:tc>
          <w:tcPr>
            <w:tcW w:w="2943" w:type="dxa"/>
            <w:vMerge w:val="restart"/>
          </w:tcPr>
          <w:p w14:paraId="0F524724" w14:textId="77777777" w:rsidR="00DB08B4" w:rsidRPr="0032608C" w:rsidRDefault="00DB08B4" w:rsidP="00B40F9F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64441024" wp14:editId="222C2C11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14:paraId="627FEC18" w14:textId="77777777" w:rsidR="00DB08B4" w:rsidRPr="0032608C" w:rsidRDefault="00DB08B4" w:rsidP="00B40F9F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Силабус навчальної дисципліни</w:t>
            </w:r>
          </w:p>
          <w:p w14:paraId="60914183" w14:textId="77777777" w:rsidR="00926765" w:rsidRPr="00926765" w:rsidRDefault="00926765" w:rsidP="00926765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92676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«</w:t>
            </w:r>
            <w:r w:rsidRPr="0092676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u w:val="single"/>
                <w:shd w:val="clear" w:color="auto" w:fill="FFFFFF"/>
                <w:lang w:val="uk-UA"/>
              </w:rPr>
              <w:t>Товарознавство тари та пакувальних матеріалів</w:t>
            </w:r>
            <w:r w:rsidRPr="0092676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»</w:t>
            </w:r>
          </w:p>
          <w:p w14:paraId="3F8B34E7" w14:textId="77777777" w:rsidR="00DB08B4" w:rsidRPr="0032608C" w:rsidRDefault="00DB08B4" w:rsidP="00B40F9F">
            <w:pPr>
              <w:ind w:firstLine="0"/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</w:p>
        </w:tc>
      </w:tr>
      <w:tr w:rsidR="00DB08B4" w:rsidRPr="0032608C" w14:paraId="57A1AB5D" w14:textId="77777777" w:rsidTr="00B40F9F">
        <w:tc>
          <w:tcPr>
            <w:tcW w:w="2943" w:type="dxa"/>
            <w:vMerge/>
          </w:tcPr>
          <w:p w14:paraId="7BAB1FB1" w14:textId="77777777" w:rsidR="00DB08B4" w:rsidRPr="0032608C" w:rsidRDefault="00DB08B4" w:rsidP="00B40F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14:paraId="6EEBB2CC" w14:textId="77777777" w:rsidR="00DB08B4" w:rsidRPr="0032608C" w:rsidRDefault="00DB08B4" w:rsidP="00B40F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4359" w:type="dxa"/>
            <w:gridSpan w:val="2"/>
          </w:tcPr>
          <w:p w14:paraId="633732B8" w14:textId="77777777" w:rsidR="00DB08B4" w:rsidRPr="0032608C" w:rsidRDefault="00926765" w:rsidP="00B40F9F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DB08B4" w:rsidRPr="00B61DED" w14:paraId="7F158515" w14:textId="77777777" w:rsidTr="00B40F9F">
        <w:trPr>
          <w:trHeight w:val="70"/>
        </w:trPr>
        <w:tc>
          <w:tcPr>
            <w:tcW w:w="2943" w:type="dxa"/>
            <w:vMerge/>
          </w:tcPr>
          <w:p w14:paraId="7037E58D" w14:textId="77777777" w:rsidR="00DB08B4" w:rsidRPr="0032608C" w:rsidRDefault="00DB08B4" w:rsidP="00B40F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14:paraId="2B6E391A" w14:textId="77777777" w:rsidR="00DB08B4" w:rsidRPr="0032608C" w:rsidRDefault="00DB08B4" w:rsidP="00B40F9F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14:paraId="3E915D0F" w14:textId="77777777" w:rsidR="00437B0A" w:rsidRPr="00437B0A" w:rsidRDefault="00437B0A" w:rsidP="00437B0A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val="uk-UA" w:eastAsia="uk-UA"/>
              </w:rPr>
            </w:pPr>
            <w:r w:rsidRPr="00437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437B0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«Управління та адміністрування</w:t>
            </w:r>
            <w:r w:rsidRPr="00437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fldChar w:fldCharType="begin"/>
            </w:r>
            <w:r w:rsidRPr="00437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instrText xml:space="preserve"> HYPERLINK "https://edu.htei.kh.ua/pluginfile.php/3828/mod_book/chapter/13/181%20%D0%A5%D0%B0%D1%80%D1%87%D0%BE%D0%B2%D1%96%20%D1%82%D0%B5%D1%85%D0%BD%D0%BE%D0%BB%D0%BE%D0%B3%D1%96%D1%97%20%D0%91%D0%B0%D0%BA%D0%B0%D0%BB%D0%B0%D0%B2%D1%80.pdf" </w:instrText>
            </w:r>
            <w:r w:rsidRPr="00437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fldChar w:fldCharType="separate"/>
            </w:r>
            <w:r w:rsidRPr="00437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  <w:p w14:paraId="69ABCE48" w14:textId="77777777" w:rsidR="00DB08B4" w:rsidRPr="00DB08B4" w:rsidRDefault="00437B0A" w:rsidP="00437B0A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fldChar w:fldCharType="end"/>
            </w:r>
          </w:p>
        </w:tc>
      </w:tr>
      <w:tr w:rsidR="00DB08B4" w:rsidRPr="0032608C" w14:paraId="5DDEB725" w14:textId="77777777" w:rsidTr="00B40F9F">
        <w:trPr>
          <w:trHeight w:val="53"/>
        </w:trPr>
        <w:tc>
          <w:tcPr>
            <w:tcW w:w="2943" w:type="dxa"/>
            <w:vMerge/>
          </w:tcPr>
          <w:p w14:paraId="779F6A2A" w14:textId="77777777" w:rsidR="00DB08B4" w:rsidRPr="0032608C" w:rsidRDefault="00DB08B4" w:rsidP="00B40F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14:paraId="39B8D10F" w14:textId="77777777" w:rsidR="00DB08B4" w:rsidRPr="0032608C" w:rsidRDefault="00DB08B4" w:rsidP="00B40F9F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 програма:</w:t>
            </w:r>
          </w:p>
        </w:tc>
        <w:tc>
          <w:tcPr>
            <w:tcW w:w="3225" w:type="dxa"/>
          </w:tcPr>
          <w:p w14:paraId="0238F369" w14:textId="77777777" w:rsidR="00DB08B4" w:rsidRPr="00411D2D" w:rsidRDefault="00DB08B4" w:rsidP="00B40F9F">
            <w:pPr>
              <w:ind w:left="-57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411D2D">
              <w:rPr>
                <w:rFonts w:ascii="Times New Roman" w:hAnsi="Times New Roman" w:cs="Times New Roman"/>
                <w:sz w:val="24"/>
                <w:szCs w:val="24"/>
              </w:rPr>
              <w:t>Комерційна діяльність та товарознавство і експертиза в митній справі</w:t>
            </w:r>
          </w:p>
        </w:tc>
      </w:tr>
      <w:tr w:rsidR="00DB08B4" w:rsidRPr="0032608C" w14:paraId="56D83F86" w14:textId="77777777" w:rsidTr="00B40F9F">
        <w:tc>
          <w:tcPr>
            <w:tcW w:w="2943" w:type="dxa"/>
            <w:vMerge/>
          </w:tcPr>
          <w:p w14:paraId="4424E288" w14:textId="77777777" w:rsidR="00DB08B4" w:rsidRPr="0032608C" w:rsidRDefault="00DB08B4" w:rsidP="00B40F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56134EF3" w14:textId="77777777" w:rsidR="00DB08B4" w:rsidRPr="0032608C" w:rsidRDefault="00DB08B4" w:rsidP="00B40F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14:paraId="3DC8AE6C" w14:textId="77777777" w:rsidR="00DB08B4" w:rsidRPr="0032608C" w:rsidRDefault="00DB08B4" w:rsidP="00B40F9F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Верхівкер Яков Григорович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професор кафедри товарознавства та митної справи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доктор технічних наук,  професор</w:t>
            </w:r>
          </w:p>
        </w:tc>
      </w:tr>
      <w:tr w:rsidR="00DB08B4" w:rsidRPr="0032608C" w14:paraId="63E57E6C" w14:textId="77777777" w:rsidTr="00B40F9F">
        <w:tc>
          <w:tcPr>
            <w:tcW w:w="2943" w:type="dxa"/>
            <w:vMerge/>
          </w:tcPr>
          <w:p w14:paraId="4109CCCC" w14:textId="77777777" w:rsidR="00DB08B4" w:rsidRPr="0032608C" w:rsidRDefault="00DB08B4" w:rsidP="00B40F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30029523" w14:textId="77777777" w:rsidR="00DB08B4" w:rsidRPr="0032608C" w:rsidRDefault="00DB08B4" w:rsidP="00B40F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14:paraId="6E20302F" w14:textId="77777777" w:rsidR="00DB08B4" w:rsidRPr="00DB08B4" w:rsidRDefault="00DB08B4" w:rsidP="00B40F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Товарознавства та митної справи, т. </w:t>
            </w:r>
            <w:r w:rsidRPr="00DB0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712-40-0</w:t>
            </w:r>
            <w:r w:rsidRPr="00DB0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8B4" w:rsidRPr="0032608C" w14:paraId="51572A5D" w14:textId="77777777" w:rsidTr="00B40F9F">
        <w:tc>
          <w:tcPr>
            <w:tcW w:w="2943" w:type="dxa"/>
            <w:vMerge/>
          </w:tcPr>
          <w:p w14:paraId="762FDF1B" w14:textId="77777777" w:rsidR="00DB08B4" w:rsidRPr="0032608C" w:rsidRDefault="00DB08B4" w:rsidP="00B40F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14:paraId="258F01E6" w14:textId="41229005" w:rsidR="00DB08B4" w:rsidRPr="0032608C" w:rsidRDefault="009B5249" w:rsidP="00B40F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6" w:history="1">
              <w:proofErr w:type="spellStart"/>
              <w:r w:rsidR="00DB08B4" w:rsidRPr="0032608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Профайл</w:t>
              </w:r>
              <w:proofErr w:type="spellEnd"/>
              <w:r w:rsidR="00DB08B4" w:rsidRPr="0032608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 викладача</w:t>
              </w:r>
            </w:hyperlink>
            <w:bookmarkStart w:id="0" w:name="_GoBack"/>
            <w:bookmarkEnd w:id="0"/>
          </w:p>
        </w:tc>
        <w:tc>
          <w:tcPr>
            <w:tcW w:w="4500" w:type="dxa"/>
            <w:gridSpan w:val="3"/>
          </w:tcPr>
          <w:p w14:paraId="7A48AE64" w14:textId="77777777" w:rsidR="00DB08B4" w:rsidRPr="00DB08B4" w:rsidRDefault="00DB08B4" w:rsidP="00B40F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Контакт: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yaverkhivker</w:t>
            </w:r>
            <w:r w:rsidRPr="00DB08B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DB0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8B4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</w:tc>
      </w:tr>
    </w:tbl>
    <w:p w14:paraId="18010B54" w14:textId="77777777" w:rsidR="00DB08B4" w:rsidRPr="0032608C" w:rsidRDefault="00DB08B4" w:rsidP="00DB08B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B1C4B50" w14:textId="77777777" w:rsidR="00DB08B4" w:rsidRPr="0032608C" w:rsidRDefault="00DB08B4" w:rsidP="00DB08B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Загальна інформація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DB08B4" w:rsidRPr="0032608C" w14:paraId="4E5BAEB8" w14:textId="77777777" w:rsidTr="00B40F9F">
        <w:tc>
          <w:tcPr>
            <w:tcW w:w="3936" w:type="dxa"/>
          </w:tcPr>
          <w:p w14:paraId="078225F1" w14:textId="77777777" w:rsidR="00DB08B4" w:rsidRPr="00897087" w:rsidRDefault="00DB08B4" w:rsidP="00B40F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</w:t>
            </w:r>
            <w:r w:rsidR="008970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97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обов’язкова </w:t>
            </w:r>
          </w:p>
        </w:tc>
        <w:tc>
          <w:tcPr>
            <w:tcW w:w="6201" w:type="dxa"/>
            <w:vAlign w:val="center"/>
          </w:tcPr>
          <w:p w14:paraId="26F634FE" w14:textId="77777777" w:rsidR="00DB08B4" w:rsidRPr="0032608C" w:rsidRDefault="00DB08B4" w:rsidP="00B40F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- 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2E4A9665" w14:textId="77777777" w:rsidR="00DB08B4" w:rsidRDefault="00DB08B4" w:rsidP="00DB08B4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Навчальна дисципліна викладається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на другому курсі у першому</w:t>
      </w:r>
      <w:r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семестрі </w:t>
      </w: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008"/>
        <w:gridCol w:w="1644"/>
        <w:gridCol w:w="1309"/>
        <w:gridCol w:w="1452"/>
      </w:tblGrid>
      <w:tr w:rsidR="00926765" w:rsidRPr="00B26EEB" w14:paraId="6EFEA534" w14:textId="77777777" w:rsidTr="00897087">
        <w:trPr>
          <w:gridAfter w:val="3"/>
          <w:wAfter w:w="4405" w:type="dxa"/>
        </w:trPr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14:paraId="7E787A74" w14:textId="77777777" w:rsidR="00926765" w:rsidRPr="00325219" w:rsidRDefault="00926765" w:rsidP="009267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2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  <w:r w:rsidRPr="003252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3252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годин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120</w:t>
            </w:r>
          </w:p>
        </w:tc>
      </w:tr>
      <w:tr w:rsidR="00926765" w:rsidRPr="00B26EEB" w14:paraId="667DBC19" w14:textId="77777777" w:rsidTr="000A2A6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BFD7" w14:textId="77777777" w:rsidR="00926765" w:rsidRPr="00325219" w:rsidRDefault="00926765" w:rsidP="009267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2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7000" w14:textId="77777777" w:rsidR="00926765" w:rsidRPr="00325219" w:rsidRDefault="00926765" w:rsidP="009267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2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8220" w14:textId="77777777" w:rsidR="00926765" w:rsidRPr="00325219" w:rsidRDefault="00926765" w:rsidP="009267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2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</w:tr>
      <w:tr w:rsidR="00926765" w:rsidRPr="00B26EEB" w14:paraId="0BD3953A" w14:textId="77777777" w:rsidTr="000A2A6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E6F3" w14:textId="77777777" w:rsidR="00926765" w:rsidRPr="00325219" w:rsidRDefault="00926765" w:rsidP="00926765">
            <w:pPr>
              <w:ind w:left="284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9FE9" w14:textId="77777777" w:rsidR="00926765" w:rsidRPr="00325219" w:rsidRDefault="00926765" w:rsidP="009267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B138" w14:textId="77777777" w:rsidR="00926765" w:rsidRPr="00325219" w:rsidRDefault="00926765" w:rsidP="009267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26765" w:rsidRPr="00B26EEB" w14:paraId="42999484" w14:textId="77777777" w:rsidTr="000A2A6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8A6A" w14:textId="77777777" w:rsidR="00926765" w:rsidRPr="00325219" w:rsidRDefault="00926765" w:rsidP="009267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F520" w14:textId="77777777" w:rsidR="00926765" w:rsidRPr="00EA3DFD" w:rsidRDefault="00926765" w:rsidP="0092676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A6AF" w14:textId="77777777" w:rsidR="00926765" w:rsidRPr="00EA3DFD" w:rsidRDefault="00926765" w:rsidP="0092676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926765" w:rsidRPr="00325219" w14:paraId="33C88E19" w14:textId="77777777" w:rsidTr="000A2A6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590F" w14:textId="77777777" w:rsidR="00926765" w:rsidRPr="00325219" w:rsidRDefault="00926765" w:rsidP="009267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2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4467" w14:textId="77777777" w:rsidR="00926765" w:rsidRPr="00325219" w:rsidRDefault="00926765" w:rsidP="009267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-68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06D8" w14:textId="77777777" w:rsidR="00926765" w:rsidRPr="00325219" w:rsidRDefault="00926765" w:rsidP="009267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DF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Заочна - </w:t>
            </w:r>
          </w:p>
        </w:tc>
      </w:tr>
      <w:tr w:rsidR="00926765" w:rsidRPr="0032608C" w14:paraId="23F92298" w14:textId="77777777" w:rsidTr="00897087">
        <w:trPr>
          <w:gridAfter w:val="1"/>
          <w:wAfter w:w="1452" w:type="dxa"/>
        </w:trPr>
        <w:tc>
          <w:tcPr>
            <w:tcW w:w="3652" w:type="dxa"/>
            <w:tcBorders>
              <w:top w:val="single" w:sz="4" w:space="0" w:color="auto"/>
            </w:tcBorders>
          </w:tcPr>
          <w:p w14:paraId="300011DA" w14:textId="77777777" w:rsidR="00926765" w:rsidRPr="0032608C" w:rsidRDefault="009B5249" w:rsidP="00926765">
            <w:pPr>
              <w:ind w:firstLine="0"/>
              <w:jc w:val="left"/>
              <w:rPr>
                <w:b/>
                <w:lang w:val="uk-UA"/>
              </w:rPr>
            </w:pPr>
            <w:hyperlink r:id="rId7" w:history="1">
              <w:r w:rsidR="00926765" w:rsidRPr="0032608C">
                <w:rPr>
                  <w:rStyle w:val="a5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</w:tcPr>
          <w:p w14:paraId="0DB99797" w14:textId="77777777" w:rsidR="00926765" w:rsidRPr="0032608C" w:rsidRDefault="00926765" w:rsidP="00926765">
            <w:pPr>
              <w:rPr>
                <w:lang w:val="uk-UA"/>
              </w:rPr>
            </w:pPr>
          </w:p>
        </w:tc>
      </w:tr>
    </w:tbl>
    <w:p w14:paraId="27B0F78A" w14:textId="77777777" w:rsidR="00DB08B4" w:rsidRPr="0032608C" w:rsidRDefault="00DB08B4" w:rsidP="00DB08B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B152633" w14:textId="77777777" w:rsidR="00DB08B4" w:rsidRPr="0032608C" w:rsidRDefault="00DB08B4" w:rsidP="00DB08B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2. Анотація навчальної дисципліни</w:t>
      </w:r>
    </w:p>
    <w:p w14:paraId="05674DCB" w14:textId="77777777" w:rsidR="00DB08B4" w:rsidRDefault="00DB08B4" w:rsidP="00DB0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3260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p w14:paraId="6720215C" w14:textId="77777777" w:rsidR="00DB08B4" w:rsidRPr="0032608C" w:rsidRDefault="00DB08B4" w:rsidP="00DB08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7B0A">
        <w:rPr>
          <w:rFonts w:ascii="Times New Roman" w:hAnsi="Times New Roman" w:cs="Times New Roman"/>
          <w:sz w:val="24"/>
          <w:szCs w:val="24"/>
        </w:rPr>
        <w:t xml:space="preserve">Дисципліна </w:t>
      </w:r>
      <w:r w:rsidR="00926765" w:rsidRPr="00926765">
        <w:rPr>
          <w:rFonts w:ascii="Times New Roman" w:hAnsi="Times New Roman" w:cs="Times New Roman"/>
          <w:sz w:val="24"/>
          <w:szCs w:val="24"/>
        </w:rPr>
        <w:t>«</w:t>
      </w:r>
      <w:r w:rsidR="00926765" w:rsidRPr="009267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Товарознавство тари та пакувальних матеріалів</w:t>
      </w:r>
      <w:r w:rsidR="00926765" w:rsidRPr="00926765">
        <w:rPr>
          <w:rFonts w:ascii="Times New Roman" w:hAnsi="Times New Roman" w:cs="Times New Roman"/>
          <w:sz w:val="24"/>
          <w:szCs w:val="24"/>
        </w:rPr>
        <w:t>»</w:t>
      </w:r>
      <w:r w:rsidR="00437B0A">
        <w:rPr>
          <w:rFonts w:ascii="Times New Roman" w:hAnsi="Times New Roman" w:cs="Times New Roman"/>
          <w:sz w:val="24"/>
          <w:szCs w:val="24"/>
        </w:rPr>
        <w:t xml:space="preserve"> є необхідною для здобувачів вищої освіти – </w:t>
      </w:r>
      <w:r w:rsidR="00926765">
        <w:rPr>
          <w:rFonts w:ascii="Times New Roman" w:hAnsi="Times New Roman" w:cs="Times New Roman"/>
          <w:sz w:val="24"/>
          <w:szCs w:val="24"/>
        </w:rPr>
        <w:t>бакалаврів</w:t>
      </w:r>
      <w:r w:rsidR="00437B0A">
        <w:rPr>
          <w:rFonts w:ascii="Times New Roman" w:hAnsi="Times New Roman" w:cs="Times New Roman"/>
          <w:sz w:val="24"/>
          <w:szCs w:val="24"/>
        </w:rPr>
        <w:t xml:space="preserve">, тому що дозволяє їм </w:t>
      </w:r>
      <w:r w:rsidR="00926765">
        <w:rPr>
          <w:rFonts w:ascii="Times New Roman" w:hAnsi="Times New Roman" w:cs="Times New Roman"/>
          <w:sz w:val="24"/>
          <w:szCs w:val="24"/>
        </w:rPr>
        <w:t xml:space="preserve">проводити аналіз пакування будь-яких товарів та оцінювати належність цього пакування, його відповідність  діючим вимогам до якості товарів, а також обґрунтовувати невідповідність тари та пакування у випадках фальсифікації товарів. </w:t>
      </w:r>
    </w:p>
    <w:p w14:paraId="56ACC49A" w14:textId="77777777" w:rsidR="00DB08B4" w:rsidRDefault="00DB08B4" w:rsidP="00DB08B4">
      <w:pPr>
        <w:ind w:firstLine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3. Мета навчальної дисципліни</w:t>
      </w:r>
    </w:p>
    <w:p w14:paraId="3CFF1D4A" w14:textId="77777777" w:rsidR="00926765" w:rsidRPr="00926765" w:rsidRDefault="00437B0A" w:rsidP="00926765">
      <w:pPr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926765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26765" w:rsidRPr="00926765">
        <w:rPr>
          <w:rFonts w:ascii="Times New Roman" w:hAnsi="Times New Roman" w:cs="Times New Roman"/>
          <w:sz w:val="24"/>
          <w:szCs w:val="24"/>
          <w:lang w:val="uk-UA"/>
        </w:rPr>
        <w:t xml:space="preserve">   Метою дисципліни </w:t>
      </w:r>
      <w:bookmarkStart w:id="1" w:name="_Hlk37854785"/>
      <w:r w:rsidR="00926765" w:rsidRPr="0092676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26765" w:rsidRPr="009267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Товарознавство тари та пакувальних матеріалів</w:t>
      </w:r>
      <w:r w:rsidR="00926765" w:rsidRPr="00926765">
        <w:rPr>
          <w:rFonts w:ascii="Times New Roman" w:hAnsi="Times New Roman" w:cs="Times New Roman"/>
          <w:sz w:val="24"/>
          <w:szCs w:val="24"/>
          <w:lang w:val="uk-UA"/>
        </w:rPr>
        <w:t>»</w:t>
      </w:r>
      <w:bookmarkEnd w:id="1"/>
      <w:r w:rsidR="00926765" w:rsidRPr="00926765">
        <w:rPr>
          <w:rFonts w:ascii="Times New Roman" w:hAnsi="Times New Roman" w:cs="Times New Roman"/>
          <w:sz w:val="24"/>
          <w:szCs w:val="24"/>
          <w:lang w:val="uk-UA"/>
        </w:rPr>
        <w:t xml:space="preserve">             є здобуття майбутніми фахівцями теоретичних та практичних знань і навичок у галузі товарознавства  та пакування товарів народного споживання, необхідних для успішної діяльності фахівців харчової технології та інженерії в умовах ринкових відносин; вивчення студентами основ товарознавства та основних видів тари і пакування харчових продуктів, їх характеристики, вимоги до якості тари і пакувальних товарів згідно чинних нормативних документів.</w:t>
      </w:r>
    </w:p>
    <w:p w14:paraId="22137574" w14:textId="77777777" w:rsidR="00926765" w:rsidRPr="00926765" w:rsidRDefault="00926765" w:rsidP="00926765">
      <w:pPr>
        <w:ind w:left="284" w:firstLine="424"/>
        <w:rPr>
          <w:rFonts w:ascii="Times New Roman" w:hAnsi="Times New Roman" w:cs="Times New Roman"/>
          <w:sz w:val="24"/>
          <w:szCs w:val="24"/>
          <w:lang w:val="uk-UA"/>
        </w:rPr>
      </w:pPr>
      <w:r w:rsidRPr="00926765">
        <w:rPr>
          <w:rFonts w:ascii="Times New Roman" w:hAnsi="Times New Roman" w:cs="Times New Roman"/>
          <w:sz w:val="24"/>
          <w:szCs w:val="24"/>
          <w:lang w:val="uk-UA"/>
        </w:rPr>
        <w:t>Завданням дисципліни «</w:t>
      </w:r>
      <w:r w:rsidRPr="009267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Товарознавство </w:t>
      </w:r>
      <w:r w:rsidRPr="009267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тари та пакувальних матеріалів</w:t>
      </w:r>
      <w:r w:rsidRPr="00926765">
        <w:rPr>
          <w:rFonts w:ascii="Times New Roman" w:hAnsi="Times New Roman" w:cs="Times New Roman"/>
          <w:sz w:val="24"/>
          <w:szCs w:val="24"/>
          <w:lang w:val="uk-UA"/>
        </w:rPr>
        <w:t>» є:</w:t>
      </w:r>
    </w:p>
    <w:p w14:paraId="5F8DA740" w14:textId="77777777" w:rsidR="00926765" w:rsidRPr="00926765" w:rsidRDefault="00926765" w:rsidP="00926765">
      <w:pPr>
        <w:ind w:left="284" w:firstLine="424"/>
        <w:rPr>
          <w:rFonts w:ascii="Times New Roman" w:hAnsi="Times New Roman" w:cs="Times New Roman"/>
          <w:sz w:val="24"/>
          <w:szCs w:val="24"/>
          <w:lang w:val="uk-UA"/>
        </w:rPr>
      </w:pPr>
      <w:r w:rsidRPr="00926765">
        <w:rPr>
          <w:rFonts w:ascii="Times New Roman" w:hAnsi="Times New Roman" w:cs="Times New Roman"/>
          <w:sz w:val="24"/>
          <w:szCs w:val="24"/>
          <w:lang w:val="uk-UA"/>
        </w:rPr>
        <w:t xml:space="preserve">• ознайомлення з основними видами пакувальних матеріалів вітчизняного та зарубіжного виробництва, з яких виробляється тара, їх характеристик, функцій та вимог до упаковки продовольчих та непродовольчих товарів, чинних нормативних документів; </w:t>
      </w:r>
    </w:p>
    <w:p w14:paraId="5856205C" w14:textId="77777777" w:rsidR="00926765" w:rsidRPr="00926765" w:rsidRDefault="00926765" w:rsidP="00926765">
      <w:pPr>
        <w:ind w:left="284" w:firstLine="424"/>
        <w:rPr>
          <w:rFonts w:ascii="Times New Roman" w:hAnsi="Times New Roman" w:cs="Times New Roman"/>
          <w:sz w:val="24"/>
          <w:szCs w:val="24"/>
          <w:lang w:val="uk-UA"/>
        </w:rPr>
      </w:pPr>
      <w:r w:rsidRPr="00926765">
        <w:rPr>
          <w:rFonts w:ascii="Times New Roman" w:hAnsi="Times New Roman" w:cs="Times New Roman"/>
          <w:sz w:val="24"/>
          <w:szCs w:val="24"/>
          <w:lang w:val="uk-UA"/>
        </w:rPr>
        <w:t xml:space="preserve"> • засвоєння основ класифікації, стандартизації та уніфікації тари, а також характеристик основних видів тари та її значення для упакування товарів; </w:t>
      </w:r>
    </w:p>
    <w:p w14:paraId="7B2448A7" w14:textId="77777777" w:rsidR="00926765" w:rsidRPr="00926765" w:rsidRDefault="00926765" w:rsidP="00926765">
      <w:pPr>
        <w:ind w:left="284" w:firstLine="424"/>
        <w:rPr>
          <w:rFonts w:ascii="Times New Roman" w:hAnsi="Times New Roman" w:cs="Times New Roman"/>
          <w:sz w:val="24"/>
          <w:szCs w:val="24"/>
          <w:lang w:val="uk-UA"/>
        </w:rPr>
      </w:pPr>
      <w:r w:rsidRPr="00926765">
        <w:rPr>
          <w:rFonts w:ascii="Times New Roman" w:hAnsi="Times New Roman" w:cs="Times New Roman"/>
          <w:sz w:val="24"/>
          <w:szCs w:val="24"/>
          <w:lang w:val="uk-UA"/>
        </w:rPr>
        <w:t>• набуття навичок та вміння у визначенні якості тари й пакувальних матеріалів вітчизняного і зарубіжного виробництва та проведення їх експертизи;</w:t>
      </w:r>
    </w:p>
    <w:p w14:paraId="3A0429B3" w14:textId="77777777" w:rsidR="00926765" w:rsidRPr="00926765" w:rsidRDefault="00926765" w:rsidP="00926765">
      <w:pPr>
        <w:ind w:left="284" w:firstLine="424"/>
        <w:rPr>
          <w:rFonts w:ascii="Times New Roman" w:hAnsi="Times New Roman" w:cs="Times New Roman"/>
          <w:sz w:val="24"/>
          <w:szCs w:val="24"/>
          <w:lang w:val="uk-UA"/>
        </w:rPr>
      </w:pPr>
      <w:r w:rsidRPr="00926765">
        <w:rPr>
          <w:rFonts w:ascii="Times New Roman" w:hAnsi="Times New Roman" w:cs="Times New Roman"/>
          <w:sz w:val="24"/>
          <w:szCs w:val="24"/>
          <w:lang w:val="uk-UA"/>
        </w:rPr>
        <w:t xml:space="preserve">• вміння опанувати системою штрихового кодування  тари та упаковки для продовольчих та непродовольчих товарів. </w:t>
      </w:r>
    </w:p>
    <w:p w14:paraId="4CC09BC2" w14:textId="77777777" w:rsidR="00926765" w:rsidRPr="00926765" w:rsidRDefault="00926765" w:rsidP="00926765">
      <w:pPr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14:paraId="14243241" w14:textId="77777777" w:rsidR="00926765" w:rsidRPr="00926765" w:rsidRDefault="00926765" w:rsidP="00926765">
      <w:pPr>
        <w:pStyle w:val="4"/>
        <w:spacing w:before="0"/>
        <w:ind w:left="284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uk-UA"/>
        </w:rPr>
      </w:pPr>
      <w:r w:rsidRPr="00926765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 w:rsidRPr="00926765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uk-UA"/>
        </w:rPr>
        <w:t xml:space="preserve">В результаті вивчення курсу </w:t>
      </w:r>
      <w:r w:rsidRPr="0092676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uk-UA"/>
        </w:rPr>
        <w:t>«</w:t>
      </w:r>
      <w:r w:rsidRPr="00926765">
        <w:rPr>
          <w:rFonts w:ascii="Times New Roman" w:hAnsi="Times New Roman" w:cs="Times New Roman"/>
          <w:i w:val="0"/>
          <w:iCs w:val="0"/>
          <w:color w:val="222222"/>
          <w:sz w:val="24"/>
          <w:szCs w:val="24"/>
          <w:shd w:val="clear" w:color="auto" w:fill="FFFFFF"/>
          <w:lang w:val="uk-UA"/>
        </w:rPr>
        <w:t>Товарознавство тари та пакувальних</w:t>
      </w:r>
      <w:r w:rsidRPr="00926765">
        <w:rPr>
          <w:rFonts w:ascii="Times New Roman" w:hAnsi="Times New Roman" w:cs="Times New Roman"/>
          <w:i w:val="0"/>
          <w:iCs w:val="0"/>
          <w:color w:val="222222"/>
          <w:sz w:val="24"/>
          <w:szCs w:val="24"/>
          <w:lang w:val="uk-UA"/>
        </w:rPr>
        <w:br/>
      </w:r>
      <w:r w:rsidRPr="00926765">
        <w:rPr>
          <w:rFonts w:ascii="Times New Roman" w:hAnsi="Times New Roman" w:cs="Times New Roman"/>
          <w:i w:val="0"/>
          <w:iCs w:val="0"/>
          <w:color w:val="222222"/>
          <w:sz w:val="24"/>
          <w:szCs w:val="24"/>
          <w:shd w:val="clear" w:color="auto" w:fill="FFFFFF"/>
          <w:lang w:val="uk-UA"/>
        </w:rPr>
        <w:t>матеріалів</w:t>
      </w:r>
      <w:r w:rsidRPr="0092676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uk-UA"/>
        </w:rPr>
        <w:t>»</w:t>
      </w:r>
      <w:r w:rsidRPr="00926765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  <w:szCs w:val="24"/>
          <w:lang w:val="uk-UA"/>
        </w:rPr>
        <w:t xml:space="preserve"> </w:t>
      </w:r>
      <w:r w:rsidRPr="00926765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uk-UA"/>
        </w:rPr>
        <w:t>студенти повинні:</w:t>
      </w:r>
    </w:p>
    <w:p w14:paraId="4BA893BF" w14:textId="77777777" w:rsidR="00926765" w:rsidRPr="00926765" w:rsidRDefault="00926765" w:rsidP="0092676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67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знати</w:t>
      </w:r>
      <w:r w:rsidRPr="0092676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D38DFB4" w14:textId="77777777" w:rsidR="00926765" w:rsidRPr="00926765" w:rsidRDefault="00926765" w:rsidP="0092676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6765">
        <w:rPr>
          <w:rFonts w:ascii="Times New Roman" w:hAnsi="Times New Roman" w:cs="Times New Roman"/>
          <w:sz w:val="24"/>
          <w:szCs w:val="24"/>
          <w:lang w:val="uk-UA"/>
        </w:rPr>
        <w:t>• нормативну документацію на різні види товарів;</w:t>
      </w:r>
    </w:p>
    <w:p w14:paraId="29EAC3A6" w14:textId="77777777" w:rsidR="00926765" w:rsidRPr="00926765" w:rsidRDefault="00926765" w:rsidP="0092676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6765">
        <w:rPr>
          <w:rFonts w:ascii="Times New Roman" w:hAnsi="Times New Roman" w:cs="Times New Roman"/>
          <w:sz w:val="24"/>
          <w:szCs w:val="24"/>
          <w:lang w:val="uk-UA"/>
        </w:rPr>
        <w:t>• основи класифікації, стандартизації та уніфікації  тари та харчових продуктів;</w:t>
      </w:r>
    </w:p>
    <w:p w14:paraId="2E60872E" w14:textId="77777777" w:rsidR="00926765" w:rsidRPr="00926765" w:rsidRDefault="00926765" w:rsidP="0092676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6765">
        <w:rPr>
          <w:rFonts w:ascii="Times New Roman" w:hAnsi="Times New Roman" w:cs="Times New Roman"/>
          <w:sz w:val="24"/>
          <w:szCs w:val="24"/>
          <w:lang w:val="uk-UA"/>
        </w:rPr>
        <w:t>• характеристику основних видів тари та її значення для пакування продуктів;</w:t>
      </w:r>
    </w:p>
    <w:p w14:paraId="482EBB50" w14:textId="77777777" w:rsidR="00926765" w:rsidRPr="00926765" w:rsidRDefault="00926765" w:rsidP="0092676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6765">
        <w:rPr>
          <w:rFonts w:ascii="Times New Roman" w:hAnsi="Times New Roman" w:cs="Times New Roman"/>
          <w:sz w:val="24"/>
          <w:szCs w:val="24"/>
          <w:lang w:val="uk-UA"/>
        </w:rPr>
        <w:t>• умови транспортування різних видів товарів;</w:t>
      </w:r>
    </w:p>
    <w:p w14:paraId="43D4D077" w14:textId="77777777" w:rsidR="00926765" w:rsidRPr="00926765" w:rsidRDefault="00926765" w:rsidP="0092676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6765">
        <w:rPr>
          <w:rFonts w:ascii="Times New Roman" w:hAnsi="Times New Roman" w:cs="Times New Roman"/>
          <w:sz w:val="24"/>
          <w:szCs w:val="24"/>
          <w:lang w:val="uk-UA"/>
        </w:rPr>
        <w:t>• вимоги, види та маркування товарів;</w:t>
      </w:r>
    </w:p>
    <w:p w14:paraId="564E4E5B" w14:textId="77777777" w:rsidR="00926765" w:rsidRPr="00926765" w:rsidRDefault="00926765" w:rsidP="0092676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6765">
        <w:rPr>
          <w:rFonts w:ascii="Times New Roman" w:hAnsi="Times New Roman" w:cs="Times New Roman"/>
          <w:sz w:val="24"/>
          <w:szCs w:val="24"/>
          <w:lang w:val="uk-UA"/>
        </w:rPr>
        <w:t>• вимоги до пакувальних матеріалів;</w:t>
      </w:r>
    </w:p>
    <w:p w14:paraId="1520CCD5" w14:textId="77777777" w:rsidR="00926765" w:rsidRPr="00926765" w:rsidRDefault="00926765" w:rsidP="0092676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6765">
        <w:rPr>
          <w:rFonts w:ascii="Times New Roman" w:hAnsi="Times New Roman" w:cs="Times New Roman"/>
          <w:sz w:val="24"/>
          <w:szCs w:val="24"/>
          <w:lang w:val="uk-UA"/>
        </w:rPr>
        <w:t>• оцінювання якості товару за показниками: зовнішній вигляд, пакування, маркування;</w:t>
      </w:r>
    </w:p>
    <w:p w14:paraId="265EBDB4" w14:textId="77777777" w:rsidR="00926765" w:rsidRPr="00926765" w:rsidRDefault="00926765" w:rsidP="0092676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6765">
        <w:rPr>
          <w:rFonts w:ascii="Times New Roman" w:hAnsi="Times New Roman" w:cs="Times New Roman"/>
          <w:sz w:val="24"/>
          <w:szCs w:val="24"/>
          <w:lang w:val="uk-UA"/>
        </w:rPr>
        <w:t>• види транспортної тари її призначення та маркування;</w:t>
      </w:r>
    </w:p>
    <w:p w14:paraId="1BA07052" w14:textId="77777777" w:rsidR="00926765" w:rsidRPr="00926765" w:rsidRDefault="00926765" w:rsidP="0092676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6765">
        <w:rPr>
          <w:rFonts w:ascii="Times New Roman" w:hAnsi="Times New Roman" w:cs="Times New Roman"/>
          <w:sz w:val="24"/>
          <w:szCs w:val="24"/>
          <w:lang w:val="uk-UA"/>
        </w:rPr>
        <w:t>• технічні вимоги до споживчої і транспортної тари;</w:t>
      </w:r>
    </w:p>
    <w:p w14:paraId="7501A9AA" w14:textId="77777777" w:rsidR="00926765" w:rsidRPr="00926765" w:rsidRDefault="00926765" w:rsidP="0092676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6765">
        <w:rPr>
          <w:rFonts w:ascii="Times New Roman" w:hAnsi="Times New Roman" w:cs="Times New Roman"/>
          <w:sz w:val="24"/>
          <w:szCs w:val="24"/>
          <w:lang w:val="uk-UA"/>
        </w:rPr>
        <w:t>• умови зберігання для кожної групи товарів;</w:t>
      </w:r>
    </w:p>
    <w:p w14:paraId="5BD6E195" w14:textId="77777777" w:rsidR="00926765" w:rsidRPr="00926765" w:rsidRDefault="00926765" w:rsidP="0092676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6765">
        <w:rPr>
          <w:rFonts w:ascii="Times New Roman" w:hAnsi="Times New Roman" w:cs="Times New Roman"/>
          <w:sz w:val="24"/>
          <w:szCs w:val="24"/>
          <w:lang w:val="uk-UA"/>
        </w:rPr>
        <w:t>• порядок проведення товарознавчого аналізу товарів.</w:t>
      </w:r>
    </w:p>
    <w:p w14:paraId="5D98F0A9" w14:textId="77777777" w:rsidR="00926765" w:rsidRPr="00926765" w:rsidRDefault="00926765" w:rsidP="00926765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2676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9267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вміти:</w:t>
      </w:r>
    </w:p>
    <w:p w14:paraId="4F5573F0" w14:textId="77777777" w:rsidR="00926765" w:rsidRPr="00926765" w:rsidRDefault="00926765" w:rsidP="0092676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6765">
        <w:rPr>
          <w:rFonts w:ascii="Times New Roman" w:hAnsi="Times New Roman" w:cs="Times New Roman"/>
          <w:sz w:val="24"/>
          <w:szCs w:val="24"/>
          <w:lang w:val="uk-UA"/>
        </w:rPr>
        <w:t xml:space="preserve">• розподіляти запропоновані пакувальні матеріали та тару відповідно до їх класифікації за призначенням; </w:t>
      </w:r>
    </w:p>
    <w:p w14:paraId="1C4D9149" w14:textId="77777777" w:rsidR="00926765" w:rsidRPr="00926765" w:rsidRDefault="00926765" w:rsidP="0092676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6765">
        <w:rPr>
          <w:rFonts w:ascii="Times New Roman" w:hAnsi="Times New Roman" w:cs="Times New Roman"/>
          <w:sz w:val="24"/>
          <w:szCs w:val="24"/>
          <w:lang w:val="uk-UA"/>
        </w:rPr>
        <w:t xml:space="preserve">• визначати  якість  харчових продуктів, тари й пакувальних матеріалів та проводити  їх експертизу; </w:t>
      </w:r>
    </w:p>
    <w:p w14:paraId="66CB61DA" w14:textId="77777777" w:rsidR="00926765" w:rsidRPr="00926765" w:rsidRDefault="00926765" w:rsidP="0092676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6765">
        <w:rPr>
          <w:rFonts w:ascii="Times New Roman" w:hAnsi="Times New Roman" w:cs="Times New Roman"/>
          <w:sz w:val="24"/>
          <w:szCs w:val="24"/>
          <w:lang w:val="uk-UA"/>
        </w:rPr>
        <w:t>• прийняти тару відповідно до документації на неї;</w:t>
      </w:r>
    </w:p>
    <w:p w14:paraId="2375DB36" w14:textId="77777777" w:rsidR="00926765" w:rsidRPr="00926765" w:rsidRDefault="00926765" w:rsidP="0092676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6765">
        <w:rPr>
          <w:rFonts w:ascii="Times New Roman" w:hAnsi="Times New Roman" w:cs="Times New Roman"/>
          <w:sz w:val="24"/>
          <w:szCs w:val="24"/>
          <w:lang w:val="uk-UA"/>
        </w:rPr>
        <w:t>• зробити висновок щодо можливості повторного використання транспортної тари;</w:t>
      </w:r>
    </w:p>
    <w:p w14:paraId="7B67797C" w14:textId="77777777" w:rsidR="00926765" w:rsidRPr="00926765" w:rsidRDefault="00926765" w:rsidP="0092676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6765">
        <w:rPr>
          <w:rFonts w:ascii="Times New Roman" w:hAnsi="Times New Roman" w:cs="Times New Roman"/>
          <w:sz w:val="24"/>
          <w:szCs w:val="24"/>
          <w:lang w:val="uk-UA"/>
        </w:rPr>
        <w:t>• перевірити правильність маркування транспортної тари</w:t>
      </w:r>
    </w:p>
    <w:p w14:paraId="4BAC8634" w14:textId="77777777" w:rsidR="00926765" w:rsidRPr="00926765" w:rsidRDefault="00926765" w:rsidP="0092676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6765">
        <w:rPr>
          <w:rFonts w:ascii="Times New Roman" w:hAnsi="Times New Roman" w:cs="Times New Roman"/>
          <w:sz w:val="24"/>
          <w:szCs w:val="24"/>
          <w:lang w:val="uk-UA"/>
        </w:rPr>
        <w:t>• здійснити маркування транспортної тари;</w:t>
      </w:r>
    </w:p>
    <w:p w14:paraId="34A551FB" w14:textId="77777777" w:rsidR="00926765" w:rsidRPr="00926765" w:rsidRDefault="00926765" w:rsidP="0092676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6765">
        <w:rPr>
          <w:rFonts w:ascii="Times New Roman" w:hAnsi="Times New Roman" w:cs="Times New Roman"/>
          <w:sz w:val="24"/>
          <w:szCs w:val="24"/>
          <w:lang w:val="uk-UA"/>
        </w:rPr>
        <w:t>• провести товарознавчий аналіз товарів відповідно до нормативної документації на них;</w:t>
      </w:r>
    </w:p>
    <w:p w14:paraId="4546E2E6" w14:textId="77777777" w:rsidR="00926765" w:rsidRPr="00926765" w:rsidRDefault="00926765" w:rsidP="0092676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6765">
        <w:rPr>
          <w:rFonts w:ascii="Times New Roman" w:hAnsi="Times New Roman" w:cs="Times New Roman"/>
          <w:sz w:val="24"/>
          <w:szCs w:val="24"/>
          <w:lang w:val="uk-UA"/>
        </w:rPr>
        <w:t>• визначити вид споживчого пакування товару.</w:t>
      </w:r>
    </w:p>
    <w:p w14:paraId="4B7B6DCB" w14:textId="77777777" w:rsidR="00926765" w:rsidRDefault="00926765" w:rsidP="0092676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92FCF39" w14:textId="77777777" w:rsidR="00DB08B4" w:rsidRPr="00897087" w:rsidRDefault="00DB08B4" w:rsidP="00926765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14:paraId="1A2DACAE" w14:textId="77777777" w:rsidR="00DB08B4" w:rsidRPr="0032608C" w:rsidRDefault="00DB08B4" w:rsidP="00DB08B4">
      <w:pPr>
        <w:pStyle w:val="Default"/>
        <w:jc w:val="both"/>
        <w:rPr>
          <w:color w:val="000000" w:themeColor="text1"/>
          <w:sz w:val="23"/>
          <w:szCs w:val="23"/>
          <w:lang w:val="uk-UA"/>
        </w:rPr>
      </w:pPr>
    </w:p>
    <w:p w14:paraId="6546430F" w14:textId="14E209D4" w:rsidR="00DB08B4" w:rsidRPr="0016657B" w:rsidRDefault="00DB08B4" w:rsidP="00DB08B4">
      <w:pPr>
        <w:pStyle w:val="Default"/>
        <w:jc w:val="center"/>
        <w:rPr>
          <w:rStyle w:val="a5"/>
          <w:lang w:val="uk-UA"/>
        </w:rPr>
      </w:pPr>
      <w:r>
        <w:rPr>
          <w:rStyle w:val="a5"/>
          <w:b/>
          <w:lang w:val="uk-UA"/>
        </w:rPr>
        <w:fldChar w:fldCharType="begin"/>
      </w:r>
      <w:r w:rsidR="008C0B20">
        <w:rPr>
          <w:rStyle w:val="a5"/>
          <w:b/>
          <w:lang w:val="uk-UA"/>
        </w:rPr>
        <w:instrText>HYPERLINK "http://tms.onaft.edu.ua/robochi-programi-076-spetsialnosti-opp-komertsijna-diyalnist-i-tovaroznavstvo-ta-ekspertiza-v-mitnij-spravi/"</w:instrText>
      </w:r>
      <w:r w:rsidR="008C0B20">
        <w:rPr>
          <w:rStyle w:val="a5"/>
          <w:b/>
          <w:lang w:val="uk-UA"/>
        </w:rPr>
      </w:r>
      <w:r>
        <w:rPr>
          <w:rStyle w:val="a5"/>
          <w:b/>
          <w:lang w:val="uk-UA"/>
        </w:rPr>
        <w:fldChar w:fldCharType="separate"/>
      </w:r>
      <w:r w:rsidRPr="0016657B">
        <w:rPr>
          <w:rStyle w:val="a5"/>
          <w:b/>
          <w:lang w:val="uk-UA"/>
        </w:rPr>
        <w:t>4. Програмні компетентності та результати навчання за дисципліною</w:t>
      </w:r>
    </w:p>
    <w:p w14:paraId="53878AF6" w14:textId="77777777" w:rsidR="00DB08B4" w:rsidRPr="0032608C" w:rsidRDefault="00DB08B4" w:rsidP="00DB08B4">
      <w:pPr>
        <w:spacing w:after="12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14:paraId="11EAEA85" w14:textId="273BB70E" w:rsidR="00DB08B4" w:rsidRPr="0016657B" w:rsidRDefault="00DB08B4" w:rsidP="00DB08B4">
      <w:pPr>
        <w:spacing w:after="120"/>
        <w:jc w:val="center"/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8C0B20"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  <w:instrText>HYPERLINK "http://tms.onaft.edu.ua/robochi-programi-076-spetsialnosti-opp-komertsijna-diyalnist-i-tovaroznavstvo-ta-ekspertiza-v-mitnij-spravi/"</w:instrText>
      </w:r>
      <w:r w:rsidR="008C0B20"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</w:r>
      <w:r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Pr="0016657B"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  <w:t xml:space="preserve">5. Зміст навчальної дисципліни </w:t>
      </w:r>
    </w:p>
    <w:p w14:paraId="7C339A0C" w14:textId="77777777" w:rsidR="00DB08B4" w:rsidRPr="0032608C" w:rsidRDefault="00DB08B4" w:rsidP="00DB08B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6. Система оцінювання та інформаційні ресурси</w:t>
      </w:r>
    </w:p>
    <w:p w14:paraId="62A9C53A" w14:textId="77777777" w:rsidR="00DB08B4" w:rsidRPr="0032608C" w:rsidRDefault="00DB08B4" w:rsidP="00DB08B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>Види контролю</w:t>
      </w:r>
      <w:r w:rsidRPr="003260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608C">
        <w:rPr>
          <w:rStyle w:val="a5"/>
          <w:rFonts w:ascii="Times New Roman" w:hAnsi="Times New Roman" w:cs="Times New Roman"/>
          <w:sz w:val="24"/>
          <w:szCs w:val="24"/>
          <w:lang w:val="uk-UA"/>
        </w:rPr>
        <w:t>поточний, підсумковий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600407A" w14:textId="152AE57E" w:rsidR="00DB08B4" w:rsidRPr="0016657B" w:rsidRDefault="00DB08B4" w:rsidP="00DB08B4">
      <w:pPr>
        <w:rPr>
          <w:rStyle w:val="a5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8C0B20"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  <w:instrText>HYPERLINK "http://tms.onaft.edu.ua/robochi-programi-076-spetsialnosti-opp-komertsijna-diyalnist-i-tovaroznavstvo-ta-ekspertiza-v-mitnij-spravi/"</w:instrText>
      </w:r>
      <w:r w:rsidR="008C0B20"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</w:r>
      <w:r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Pr="0016657B"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  <w:t>Нарахування балів</w:t>
      </w:r>
    </w:p>
    <w:p w14:paraId="72B64C34" w14:textId="1E2517C8" w:rsidR="00DB08B4" w:rsidRPr="008C0B20" w:rsidRDefault="00DB08B4" w:rsidP="00DB08B4">
      <w:pPr>
        <w:rPr>
          <w:rStyle w:val="a5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r w:rsidR="008C0B20">
        <w:rPr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8C0B20">
        <w:rPr>
          <w:rFonts w:ascii="Times New Roman" w:hAnsi="Times New Roman" w:cs="Times New Roman"/>
          <w:b/>
          <w:sz w:val="24"/>
          <w:szCs w:val="24"/>
          <w:lang w:val="uk-UA"/>
        </w:rPr>
        <w:instrText xml:space="preserve"> HYPERLINK "http://tms.onaft.edu.ua/robochi-programi-076-spetsialnosti-opp-komertsijna-diyalnist-i-tovaroznavstvo-ta-ekspertiza-v-mitnij-spravi/" </w:instrText>
      </w:r>
      <w:r w:rsidR="008C0B20">
        <w:rPr>
          <w:rFonts w:ascii="Times New Roman" w:hAnsi="Times New Roman" w:cs="Times New Roman"/>
          <w:b/>
          <w:sz w:val="24"/>
          <w:szCs w:val="24"/>
          <w:lang w:val="uk-UA"/>
        </w:rPr>
      </w:r>
      <w:r w:rsidR="008C0B20">
        <w:rPr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Pr="008C0B20"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  <w:t>Інформаційні ресурси</w:t>
      </w:r>
    </w:p>
    <w:p w14:paraId="56965675" w14:textId="65CAE9B0" w:rsidR="00DB08B4" w:rsidRPr="0032608C" w:rsidRDefault="008C0B20" w:rsidP="00DB08B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14:paraId="607FB22D" w14:textId="77777777" w:rsidR="00DB08B4" w:rsidRPr="0032608C" w:rsidRDefault="00DB08B4" w:rsidP="00DB08B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7. Політика навчальної дисципліни</w:t>
      </w:r>
    </w:p>
    <w:p w14:paraId="1DE342DD" w14:textId="77777777" w:rsidR="00DB08B4" w:rsidRPr="0032608C" w:rsidRDefault="00DB08B4" w:rsidP="00DB08B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Політика всіх навчальних дисциплін в ОНАХТ є уніфікованою та визначена з урахуванням законодавства України, </w:t>
      </w:r>
      <w:hyperlink r:id="rId8" w:history="1">
        <w:r w:rsidRPr="0032608C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вимог ISO 9001:2015</w:t>
        </w:r>
      </w:hyperlink>
      <w:r w:rsidRPr="0032608C">
        <w:rPr>
          <w:rFonts w:ascii="Times New Roman" w:hAnsi="Times New Roman" w:cs="Times New Roman"/>
          <w:sz w:val="24"/>
          <w:szCs w:val="24"/>
          <w:lang w:val="uk-UA"/>
        </w:rPr>
        <w:t>, «</w:t>
      </w:r>
      <w:hyperlink r:id="rId9" w:history="1">
        <w:r w:rsidRPr="0032608C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Положення про академічну доброчесність в ОНАХТ</w:t>
        </w:r>
      </w:hyperlink>
      <w:r w:rsidRPr="0032608C">
        <w:rPr>
          <w:rFonts w:ascii="Times New Roman" w:hAnsi="Times New Roman" w:cs="Times New Roman"/>
          <w:sz w:val="24"/>
          <w:szCs w:val="24"/>
          <w:lang w:val="uk-UA"/>
        </w:rPr>
        <w:t>» та «</w:t>
      </w:r>
      <w:hyperlink r:id="rId10" w:history="1">
        <w:r w:rsidRPr="0032608C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 w:rsidRPr="0032608C">
        <w:rPr>
          <w:lang w:val="uk-UA"/>
        </w:rPr>
        <w:t>»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288DBF2" w14:textId="77777777" w:rsidR="00DB08B4" w:rsidRPr="0032608C" w:rsidRDefault="00DB08B4" w:rsidP="00DB08B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76AAD94" w14:textId="77777777" w:rsidR="00DB08B4" w:rsidRPr="0032608C" w:rsidRDefault="00DB08B4" w:rsidP="00DB08B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291D85C" w14:textId="77777777" w:rsidR="00DB08B4" w:rsidRPr="0032608C" w:rsidRDefault="00DB08B4" w:rsidP="00DB08B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</w:t>
      </w:r>
      <w:r w:rsidR="00DE00FD">
        <w:rPr>
          <w:rFonts w:ascii="Times New Roman" w:hAnsi="Times New Roman" w:cs="Times New Roman"/>
          <w:sz w:val="24"/>
          <w:szCs w:val="24"/>
          <w:lang w:val="uk-UA"/>
        </w:rPr>
        <w:t>Я.Г.Верхівкер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0263A36" w14:textId="77777777" w:rsidR="00DB08B4" w:rsidRPr="0032608C" w:rsidRDefault="00DB08B4" w:rsidP="00DB08B4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2593D59A" w14:textId="77777777" w:rsidR="00DB08B4" w:rsidRPr="0032608C" w:rsidRDefault="00DB08B4" w:rsidP="00DB08B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3764053" w14:textId="77777777" w:rsidR="00DB08B4" w:rsidRPr="0032608C" w:rsidRDefault="00DB08B4" w:rsidP="00DB08B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A8E7FA6" w14:textId="77777777" w:rsidR="00DB08B4" w:rsidRPr="0032608C" w:rsidRDefault="00DB08B4" w:rsidP="00DB08B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>О.В.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Бочарова </w:t>
      </w:r>
    </w:p>
    <w:p w14:paraId="27C3F8CB" w14:textId="77777777" w:rsidR="00DB08B4" w:rsidRPr="0032608C" w:rsidRDefault="00DB08B4" w:rsidP="00DB08B4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242C5665" w14:textId="77777777" w:rsidR="00DB08B4" w:rsidRPr="0032608C" w:rsidRDefault="00DB08B4" w:rsidP="00DB08B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3FB2194" w14:textId="77777777" w:rsidR="00DB08B4" w:rsidRDefault="00DB08B4"/>
    <w:sectPr w:rsidR="00DB08B4" w:rsidSect="00AD60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7544"/>
    <w:multiLevelType w:val="hybridMultilevel"/>
    <w:tmpl w:val="E8464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9960CC"/>
    <w:multiLevelType w:val="multilevel"/>
    <w:tmpl w:val="C280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B4"/>
    <w:rsid w:val="00437B0A"/>
    <w:rsid w:val="007D4B85"/>
    <w:rsid w:val="00897087"/>
    <w:rsid w:val="008C0B20"/>
    <w:rsid w:val="00926765"/>
    <w:rsid w:val="009B5249"/>
    <w:rsid w:val="00DB08B4"/>
    <w:rsid w:val="00DE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A9DA"/>
  <w15:chartTrackingRefBased/>
  <w15:docId w15:val="{71D4C10D-B32E-4094-B273-C81AF590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08B4"/>
    <w:pPr>
      <w:spacing w:after="0" w:line="240" w:lineRule="auto"/>
      <w:ind w:firstLine="709"/>
      <w:jc w:val="both"/>
    </w:pPr>
    <w:rPr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B08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08B4"/>
    <w:rPr>
      <w:rFonts w:asciiTheme="majorHAnsi" w:eastAsiaTheme="majorEastAsia" w:hAnsiTheme="majorHAnsi" w:cstheme="majorBidi"/>
      <w:b/>
      <w:bCs/>
      <w:i/>
      <w:iCs/>
      <w:color w:val="4472C4" w:themeColor="accent1"/>
      <w:lang w:val="ru-RU"/>
    </w:rPr>
  </w:style>
  <w:style w:type="table" w:styleId="a3">
    <w:name w:val="Table Grid"/>
    <w:basedOn w:val="a1"/>
    <w:uiPriority w:val="59"/>
    <w:rsid w:val="00DB08B4"/>
    <w:pPr>
      <w:spacing w:after="0" w:line="240" w:lineRule="auto"/>
      <w:ind w:firstLine="709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08B4"/>
    <w:pPr>
      <w:ind w:left="720"/>
      <w:contextualSpacing/>
    </w:pPr>
  </w:style>
  <w:style w:type="paragraph" w:customStyle="1" w:styleId="Default">
    <w:name w:val="Default"/>
    <w:rsid w:val="00DB0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DB08B4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B0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08B4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6">
    <w:name w:val="Unresolved Mention"/>
    <w:basedOn w:val="a0"/>
    <w:uiPriority w:val="99"/>
    <w:semiHidden/>
    <w:unhideWhenUsed/>
    <w:rsid w:val="008C0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aft.edu.ua/download/dqcc/ONAFT_polic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zklad.onaft.edu.ua/tchviewa.php?type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ms.onaft.edu.ua/sklad-kafedri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onaft.edu.ua/download/pubinfo/provision-educat-process-03.12.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aft.edu.ua/download/pubinfo/Regulat-Academic-Integrit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Верхивкер</dc:creator>
  <cp:keywords/>
  <dc:description/>
  <cp:lastModifiedBy>bbnmv</cp:lastModifiedBy>
  <cp:revision>4</cp:revision>
  <dcterms:created xsi:type="dcterms:W3CDTF">2020-04-15T12:01:00Z</dcterms:created>
  <dcterms:modified xsi:type="dcterms:W3CDTF">2020-04-15T15:29:00Z</dcterms:modified>
</cp:coreProperties>
</file>