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0F69E296" w14:textId="77777777" w:rsidTr="00AD60B5">
        <w:tc>
          <w:tcPr>
            <w:tcW w:w="2943" w:type="dxa"/>
            <w:vMerge w:val="restart"/>
          </w:tcPr>
          <w:p w14:paraId="6B5B9CA7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6BE2B" wp14:editId="197A3AC2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3495B1AC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6DCDE8D3" w14:textId="77777777" w:rsidR="002931A1" w:rsidRPr="0032608C" w:rsidRDefault="00F4762D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університетська освіта</w:t>
            </w:r>
          </w:p>
        </w:tc>
      </w:tr>
      <w:tr w:rsidR="0067156A" w:rsidRPr="0032608C" w14:paraId="2F5A509B" w14:textId="77777777" w:rsidTr="00AD60B5">
        <w:tc>
          <w:tcPr>
            <w:tcW w:w="2943" w:type="dxa"/>
            <w:vMerge/>
          </w:tcPr>
          <w:p w14:paraId="6C2658C0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1627A9CD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0AA9CE41" w14:textId="77777777" w:rsidR="00F63EC3" w:rsidRPr="00456B24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5C7951" w14:paraId="7BCD7156" w14:textId="77777777" w:rsidTr="00AD60B5">
        <w:trPr>
          <w:trHeight w:val="70"/>
        </w:trPr>
        <w:tc>
          <w:tcPr>
            <w:tcW w:w="2943" w:type="dxa"/>
            <w:vMerge/>
          </w:tcPr>
          <w:p w14:paraId="36D31E9B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5C49E10C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94B60CE" w14:textId="77777777" w:rsidR="00025222" w:rsidRPr="00456B24" w:rsidRDefault="00456B2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B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076 </w:t>
            </w:r>
            <w:r w:rsidRPr="00456B2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Підприємництво, торгівля та біржова діяльність</w:t>
            </w:r>
          </w:p>
        </w:tc>
      </w:tr>
      <w:tr w:rsidR="0012514A" w:rsidRPr="00711737" w14:paraId="66284C1A" w14:textId="77777777" w:rsidTr="00AD60B5">
        <w:trPr>
          <w:trHeight w:val="53"/>
        </w:trPr>
        <w:tc>
          <w:tcPr>
            <w:tcW w:w="2943" w:type="dxa"/>
            <w:vMerge/>
          </w:tcPr>
          <w:p w14:paraId="1381DA6B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77A4FD2E" w14:textId="77777777" w:rsidR="0012514A" w:rsidRPr="00456B24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0F91C467" w14:textId="77777777" w:rsidR="0012514A" w:rsidRPr="00711737" w:rsidRDefault="00711737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Товарознавство і торгівельне підприємництво</w:t>
            </w:r>
          </w:p>
        </w:tc>
      </w:tr>
      <w:tr w:rsidR="00604C90" w:rsidRPr="0032608C" w14:paraId="4EE03D85" w14:textId="77777777" w:rsidTr="00AD60B5">
        <w:tc>
          <w:tcPr>
            <w:tcW w:w="2943" w:type="dxa"/>
            <w:vMerge/>
          </w:tcPr>
          <w:p w14:paraId="32FC737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9E7476C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58ABB8E0" w14:textId="77777777" w:rsidR="00604C90" w:rsidRPr="0032608C" w:rsidRDefault="00456B24" w:rsidP="00456B24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Гарбажій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Катерина Станіславівна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г.н</w:t>
            </w:r>
            <w:proofErr w:type="spellEnd"/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доцент</w:t>
            </w:r>
          </w:p>
        </w:tc>
      </w:tr>
      <w:tr w:rsidR="00604C90" w:rsidRPr="0032608C" w14:paraId="73165F8E" w14:textId="77777777" w:rsidTr="00AD60B5">
        <w:tc>
          <w:tcPr>
            <w:tcW w:w="2943" w:type="dxa"/>
            <w:vMerge/>
          </w:tcPr>
          <w:p w14:paraId="0BA4F07C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1AA7E5E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14BEB444" w14:textId="77777777" w:rsidR="00604C90" w:rsidRPr="0032608C" w:rsidRDefault="00456B2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</w:t>
            </w:r>
            <w:r w:rsidR="0033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40-70</w:t>
            </w:r>
          </w:p>
        </w:tc>
      </w:tr>
      <w:tr w:rsidR="00604C90" w:rsidRPr="0032608C" w14:paraId="69E30D29" w14:textId="77777777" w:rsidTr="00AD60B5">
        <w:tc>
          <w:tcPr>
            <w:tcW w:w="2943" w:type="dxa"/>
            <w:vMerge/>
          </w:tcPr>
          <w:p w14:paraId="3C5CB60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4BC03D07" w14:textId="5AB5E6C5" w:rsidR="00604C90" w:rsidRPr="0032608C" w:rsidRDefault="00771C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  <w:bookmarkStart w:id="0" w:name="_GoBack"/>
            <w:bookmarkEnd w:id="0"/>
          </w:p>
        </w:tc>
        <w:tc>
          <w:tcPr>
            <w:tcW w:w="4500" w:type="dxa"/>
            <w:gridSpan w:val="3"/>
          </w:tcPr>
          <w:p w14:paraId="28F21381" w14:textId="77777777" w:rsidR="00604C90" w:rsidRPr="00456B24" w:rsidRDefault="00CE3A2D" w:rsidP="00456B2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garbazhiykat</w:t>
            </w:r>
            <w:proofErr w:type="spellEnd"/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048-71</w:t>
            </w:r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D73">
              <w:rPr>
                <w:rFonts w:ascii="Times New Roman" w:hAnsi="Times New Roman" w:cs="Times New Roman"/>
                <w:sz w:val="24"/>
                <w:szCs w:val="24"/>
              </w:rPr>
              <w:t>-40-70</w:t>
            </w:r>
          </w:p>
        </w:tc>
      </w:tr>
    </w:tbl>
    <w:p w14:paraId="467CBACE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A1753AB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F55714F" w14:textId="77777777" w:rsidTr="00455A34">
        <w:tc>
          <w:tcPr>
            <w:tcW w:w="3936" w:type="dxa"/>
          </w:tcPr>
          <w:p w14:paraId="2BF19100" w14:textId="77777777" w:rsidR="00455A34" w:rsidRPr="0032608C" w:rsidRDefault="00455A3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456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4762D" w:rsidRPr="00F47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F47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14:paraId="6D548A95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</w:t>
            </w:r>
            <w:r w:rsidR="00134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BE8D537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456B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0039C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четверто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 семестрі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1E60F5D4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5E487FF0" w14:textId="77777777" w:rsidR="006A0C59" w:rsidRPr="0032608C" w:rsidRDefault="006A0C59" w:rsidP="000039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003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</w:t>
            </w:r>
            <w:r w:rsidR="00134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03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AD60B5" w:rsidRPr="0032608C" w14:paraId="1DAB4951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F1D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EBF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C9A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45" w14:textId="77777777" w:rsidR="00AD60B5" w:rsidRPr="0032608C" w:rsidRDefault="00134093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0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</w:t>
            </w:r>
            <w:r w:rsidR="00AD60B5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AD60B5" w:rsidRPr="0032608C" w14:paraId="3468A1C3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082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FB06" w14:textId="77777777" w:rsidR="00AD60B5" w:rsidRPr="0032608C" w:rsidRDefault="00F4762D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02D" w14:textId="77777777" w:rsidR="00AD60B5" w:rsidRPr="0032608C" w:rsidRDefault="00F4762D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6E0" w14:textId="77777777" w:rsidR="00AD60B5" w:rsidRPr="0032608C" w:rsidRDefault="00F4762D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5CA" w:rsidRPr="0032608C" w14:paraId="1FAE0335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D22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C48" w14:textId="77777777" w:rsidR="007D35CA" w:rsidRPr="0032608C" w:rsidRDefault="000039C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235" w14:textId="77777777" w:rsidR="007D35CA" w:rsidRPr="0032608C" w:rsidRDefault="000039C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31A" w14:textId="77777777" w:rsidR="007D35CA" w:rsidRPr="0032608C" w:rsidRDefault="000039C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5CA" w:rsidRPr="0032608C" w14:paraId="391C4B99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E45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AFD" w14:textId="77777777" w:rsidR="007D35CA" w:rsidRPr="0032608C" w:rsidRDefault="007D35CA" w:rsidP="00003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F47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15F" w14:textId="77777777" w:rsidR="007D35CA" w:rsidRPr="0032608C" w:rsidRDefault="007D35CA" w:rsidP="00003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</w:p>
        </w:tc>
      </w:tr>
      <w:tr w:rsidR="00455A34" w:rsidRPr="0032608C" w14:paraId="27082C15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0D8D0E5E" w14:textId="77777777" w:rsidR="00455A34" w:rsidRPr="0032608C" w:rsidRDefault="00771CFD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776CE132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7F8FF14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280DDA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2BA8551D" w14:textId="77777777" w:rsidR="007C47E5" w:rsidRDefault="00F4762D" w:rsidP="00F4762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Освіта як рівень знань, здобутих у процесі навчання, – один із основних факторів соціалізації особи, її здатності до філософського осмислення цілісності людського буття й культури. Особливий вплив на соціалізацію особи має освіта, яка сьогодні реформується в Україні. Цей процес відбувається в умовах гострої економічної кризи, швидкої зміни світогляду, відродження національної культури. Отже, вища освіта повинна відображати духовне обличчя людини, яке складається під впливом моральних і духовних цінностей. Зміст вищої освіти полягає в тому, щоб спеціально вибраною і визнаною суспільством системою елементів об’єктивного досвіду людства дати такий рівень професійної соціалізації, який необхідний для успішної діяльності у певний сфері.</w:t>
      </w:r>
    </w:p>
    <w:p w14:paraId="73D6091B" w14:textId="77777777" w:rsidR="00F4762D" w:rsidRDefault="00F4762D" w:rsidP="00F4762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 xml:space="preserve">Українське суспільство увійшло до фази реформування вищої освіти згідно зі стандартом Болонського процесу. Концепція модернізації вищої освіти в Україні передбачає докорінний перегляд і створення програми її зближення з європейським освітнім і науковим простором. Запорукою цього процесу виступає збереження здобутків національної системи освіти з одночасним урахуванням світових освітніх тенденцій. </w:t>
      </w:r>
    </w:p>
    <w:p w14:paraId="75284D43" w14:textId="77777777" w:rsidR="00F4762D" w:rsidRPr="00F4762D" w:rsidRDefault="00F4762D" w:rsidP="00F4762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Модернізація вищої освіти відповідно до вимог Болонського процесу – це нова філософія освітньої діяльності, яка потребує нового, інноваційного мислення, нових принципів організації навчального процесу, нових взаємовідносин між науково-педагогічними працівниками та студентами, підвищення самостійності та мобільності студентів. Вони, як рівноправні суб’єкти, повинні знати теоретико-правові, організаційні, виховні аспекти вищого навчального закладу.</w:t>
      </w:r>
    </w:p>
    <w:p w14:paraId="2628F84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0CCA90A5" w14:textId="77777777" w:rsidR="00F4762D" w:rsidRPr="00F4762D" w:rsidRDefault="00F4762D" w:rsidP="00F4762D">
      <w:pPr>
        <w:tabs>
          <w:tab w:val="left" w:pos="284"/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762D">
        <w:rPr>
          <w:rFonts w:ascii="Times New Roman" w:hAnsi="Times New Roman" w:cs="Times New Roman"/>
          <w:sz w:val="24"/>
          <w:szCs w:val="24"/>
          <w:lang w:val="uk-UA"/>
        </w:rPr>
        <w:t>Метою дисципліни Університетська освіта є висвітлення закономірності розвитку сучасної вищої освіти, особливості входження України в єдиний європейський простір освіти, а також досвід упроваджень положень Болонської декларації, організація навчального процесу, соціально-культурна інфраструктура та студентське самоврядування.</w:t>
      </w:r>
    </w:p>
    <w:p w14:paraId="521BC848" w14:textId="77777777" w:rsidR="00164A20" w:rsidRPr="0032608C" w:rsidRDefault="00164A20" w:rsidP="00164A20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F4762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Університетська освіта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14:paraId="0EDF50CB" w14:textId="77777777"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282B3F09" w14:textId="77777777" w:rsidR="00F4762D" w:rsidRPr="00F4762D" w:rsidRDefault="00F4762D" w:rsidP="00F4762D">
      <w:pPr>
        <w:numPr>
          <w:ilvl w:val="0"/>
          <w:numId w:val="18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4762D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сновні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тенденції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E1DF418" w14:textId="77777777" w:rsidR="00F4762D" w:rsidRPr="00F4762D" w:rsidRDefault="00F4762D" w:rsidP="00F4762D">
      <w:pPr>
        <w:numPr>
          <w:ilvl w:val="0"/>
          <w:numId w:val="18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E29FC8E" w14:textId="77777777" w:rsidR="00F4762D" w:rsidRPr="00F4762D" w:rsidRDefault="00F4762D" w:rsidP="00F4762D">
      <w:pPr>
        <w:numPr>
          <w:ilvl w:val="0"/>
          <w:numId w:val="18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762D">
        <w:rPr>
          <w:rFonts w:ascii="Times New Roman" w:hAnsi="Times New Roman" w:cs="Times New Roman"/>
          <w:sz w:val="24"/>
          <w:szCs w:val="24"/>
          <w:lang w:val="uk-UA" w:eastAsia="ru-RU"/>
        </w:rPr>
        <w:t>у ВНЗ</w:t>
      </w:r>
      <w:r w:rsidRPr="00F476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BCACA80" w14:textId="77777777" w:rsidR="00F4762D" w:rsidRPr="00F4762D" w:rsidRDefault="00F4762D" w:rsidP="00F4762D">
      <w:pPr>
        <w:numPr>
          <w:ilvl w:val="0"/>
          <w:numId w:val="18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організацію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позанавчального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762D">
        <w:rPr>
          <w:rFonts w:ascii="Times New Roman" w:hAnsi="Times New Roman" w:cs="Times New Roman"/>
          <w:sz w:val="24"/>
          <w:szCs w:val="24"/>
          <w:lang w:val="uk-UA" w:eastAsia="ru-RU"/>
        </w:rPr>
        <w:t>у ВНЗ</w:t>
      </w:r>
      <w:r w:rsidRPr="00F476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DC74E2B" w14:textId="77777777" w:rsidR="00F4762D" w:rsidRPr="00F4762D" w:rsidRDefault="00F4762D" w:rsidP="00F4762D">
      <w:pPr>
        <w:numPr>
          <w:ilvl w:val="0"/>
          <w:numId w:val="18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напрями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тенденції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eastAsia="ru-RU"/>
        </w:rPr>
        <w:t xml:space="preserve"> ВНЗ.</w:t>
      </w:r>
    </w:p>
    <w:p w14:paraId="020E8DE8" w14:textId="77777777" w:rsidR="00164A20" w:rsidRPr="00F4762D" w:rsidRDefault="00164A20" w:rsidP="00F400D7">
      <w:pPr>
        <w:ind w:left="426" w:firstLine="283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F4762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0366BF4C" w14:textId="77777777" w:rsidR="00F4762D" w:rsidRPr="00F4762D" w:rsidRDefault="00F4762D" w:rsidP="00F400D7">
      <w:pPr>
        <w:tabs>
          <w:tab w:val="left" w:pos="284"/>
          <w:tab w:val="left" w:pos="567"/>
        </w:tabs>
        <w:spacing w:line="288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безпе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p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вно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оновлювати та збагачувати свої знання новими досягненнями науки та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пе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едового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актичного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досв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7C57B10" w14:textId="77777777" w:rsidR="00F4762D" w:rsidRPr="00F4762D" w:rsidRDefault="00F4762D" w:rsidP="00F400D7">
      <w:pPr>
        <w:tabs>
          <w:tab w:val="left" w:pos="284"/>
          <w:tab w:val="left" w:pos="567"/>
        </w:tabs>
        <w:spacing w:line="288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оц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нювати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сучасн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оцеси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облеми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сусп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льного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життя де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жави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облеми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62D">
        <w:rPr>
          <w:rFonts w:ascii="Times New Roman" w:hAnsi="Times New Roman" w:cs="Times New Roman"/>
          <w:sz w:val="24"/>
          <w:szCs w:val="24"/>
        </w:rPr>
        <w:t>i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тенденц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тового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сусп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льного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озвитку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0EE4FB" w14:textId="77777777" w:rsidR="00F4762D" w:rsidRPr="00F4762D" w:rsidRDefault="00F4762D" w:rsidP="00F400D7">
      <w:pPr>
        <w:tabs>
          <w:tab w:val="left" w:pos="284"/>
          <w:tab w:val="left" w:pos="567"/>
        </w:tabs>
        <w:spacing w:line="288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4762D">
        <w:rPr>
          <w:rFonts w:ascii="Times New Roman" w:hAnsi="Times New Roman" w:cs="Times New Roman"/>
          <w:sz w:val="24"/>
          <w:szCs w:val="24"/>
          <w:lang w:val="uk-UA"/>
        </w:rPr>
        <w:t>- а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гументовано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дстоювати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свою точку зо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у,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ство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ювати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та посилювати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демок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атичн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инципи</w:t>
      </w:r>
      <w:proofErr w:type="spellEnd"/>
      <w:r w:rsidRPr="00F4762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уп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авл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4762D">
        <w:rPr>
          <w:rFonts w:ascii="Times New Roman" w:hAnsi="Times New Roman" w:cs="Times New Roman"/>
          <w:sz w:val="24"/>
          <w:szCs w:val="24"/>
          <w:lang w:val="uk-UA"/>
        </w:rPr>
        <w:t>нн</w:t>
      </w:r>
      <w:proofErr w:type="spellEnd"/>
      <w:r w:rsidRPr="00F4762D">
        <w:rPr>
          <w:rFonts w:ascii="Times New Roman" w:hAnsi="Times New Roman" w:cs="Times New Roman"/>
          <w:sz w:val="24"/>
          <w:szCs w:val="24"/>
        </w:rPr>
        <w:t>i</w:t>
      </w:r>
      <w:r w:rsidRPr="00F476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C73230C" w14:textId="7831B304" w:rsidR="00C07E72" w:rsidRPr="0016657B" w:rsidRDefault="003A47F2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5C7951">
        <w:rPr>
          <w:rStyle w:val="a9"/>
          <w:b/>
          <w:lang w:val="uk-UA"/>
        </w:rPr>
        <w:instrText>HYPERLINK "http://tms.onaft.edu.ua/robochi-programi-076-spetsialnosti-opp-tovaroznavsto-i-torgovelne-pidpriyemnitstvo/"</w:instrText>
      </w:r>
      <w:r w:rsidR="005C7951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18146BDA" w14:textId="77777777" w:rsidR="001A09F6" w:rsidRPr="001A09F6" w:rsidRDefault="003A47F2" w:rsidP="009B77E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627A3607" w14:textId="3AB253CD" w:rsidR="00EE0738" w:rsidRPr="0016657B" w:rsidRDefault="003A47F2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5C79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="005C79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5778E5A" w14:textId="77777777" w:rsidR="001A09F6" w:rsidRDefault="003A47F2" w:rsidP="009B77EC">
      <w:pPr>
        <w:tabs>
          <w:tab w:val="left" w:pos="284"/>
          <w:tab w:val="left" w:pos="567"/>
        </w:tabs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569CC412" w14:textId="77777777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571ADB47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5B0C7C" w14:textId="546C552B" w:rsidR="00CE3170" w:rsidRPr="0016657B" w:rsidRDefault="003A47F2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5C79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="005C79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0BFAB4C9" w14:textId="77777777" w:rsidR="00F400D7" w:rsidRPr="000C1B63" w:rsidRDefault="003A47F2" w:rsidP="001A09F6">
      <w:pPr>
        <w:pStyle w:val="2"/>
        <w:tabs>
          <w:tab w:val="left" w:pos="720"/>
        </w:tabs>
        <w:spacing w:after="0" w:line="240" w:lineRule="auto"/>
        <w:ind w:left="0"/>
        <w:jc w:val="center"/>
        <w:rPr>
          <w:bCs/>
        </w:rPr>
      </w:pPr>
      <w:r>
        <w:rPr>
          <w:rStyle w:val="a9"/>
          <w:b/>
        </w:rPr>
        <w:fldChar w:fldCharType="end"/>
      </w:r>
    </w:p>
    <w:p w14:paraId="20C06A5C" w14:textId="631EDA87" w:rsidR="00CE3170" w:rsidRPr="005C7951" w:rsidRDefault="005C7951" w:rsidP="00CE3170">
      <w:pP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"http://tms.onaft.edu.ua/robochi-programi-076-spetsialnosti-opp-tovaroznavsto-i-torgovelne-pidpriyemnitstvo/"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25219" w:rsidRPr="005C79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1A8173A5" w14:textId="02F99947" w:rsidR="005C7951" w:rsidRPr="0032608C" w:rsidRDefault="005C7951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0BD1E39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Естетика: Навчальний посібник./ за ред. В.О. Лозового. – К.: Юрінком Інтер, 2003. – 208 с.</w:t>
      </w:r>
    </w:p>
    <w:p w14:paraId="423D192B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Науково-інформаційний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Леонорм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– Режим доступу: http:www leonorm.com </w:t>
      </w:r>
    </w:p>
    <w:p w14:paraId="3CFB63C2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>Сайт для товароведов [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- Режим доступу: http: // www.tovaroved/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ucoz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EDADA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- Режим доступу: http: // www.consumerinfo.org.ua </w:t>
      </w:r>
    </w:p>
    <w:p w14:paraId="078E9AB7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>Справочник потребителя (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– Режим доступу: http:// test,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216D5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  <w:lang w:val="uk-UA"/>
        </w:rPr>
        <w:t xml:space="preserve">Офіційні сайти українських і зарубіжних виробників товарів </w:t>
      </w:r>
      <w:proofErr w:type="spellStart"/>
      <w:r w:rsidRPr="001A09F6">
        <w:rPr>
          <w:rFonts w:ascii="Times New Roman" w:hAnsi="Times New Roman" w:cs="Times New Roman"/>
          <w:sz w:val="24"/>
          <w:szCs w:val="24"/>
          <w:lang w:val="uk-UA"/>
        </w:rPr>
        <w:t>культурнопобутового</w:t>
      </w:r>
      <w:proofErr w:type="spellEnd"/>
      <w:r w:rsidRPr="001A09F6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та оптових і роздрібних підприємств. </w:t>
      </w:r>
    </w:p>
    <w:p w14:paraId="0AC28D46" w14:textId="77777777" w:rsidR="00663231" w:rsidRPr="001A09F6" w:rsidRDefault="00325219" w:rsidP="009B77EC">
      <w:pPr>
        <w:pStyle w:val="a6"/>
        <w:ind w:left="1699" w:firstLine="0"/>
        <w:rPr>
          <w:color w:val="000000"/>
          <w:sz w:val="27"/>
          <w:szCs w:val="27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64B26A21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9E5A9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0539B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4837DBD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 xml:space="preserve">К.С. </w:t>
      </w:r>
      <w:proofErr w:type="spellStart"/>
      <w:r w:rsidR="001A09F6">
        <w:rPr>
          <w:rFonts w:ascii="Times New Roman" w:hAnsi="Times New Roman" w:cs="Times New Roman"/>
          <w:sz w:val="24"/>
          <w:szCs w:val="24"/>
          <w:lang w:val="uk-UA"/>
        </w:rPr>
        <w:t>Гарбажій</w:t>
      </w:r>
      <w:proofErr w:type="spellEnd"/>
    </w:p>
    <w:p w14:paraId="237BA34A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59340960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588A42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BCCC69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________________ О.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</w:p>
    <w:p w14:paraId="04FAA819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1F0F734B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145B" w14:textId="77777777" w:rsidR="00771CFD" w:rsidRDefault="00771CFD" w:rsidP="0038389B">
      <w:r>
        <w:separator/>
      </w:r>
    </w:p>
  </w:endnote>
  <w:endnote w:type="continuationSeparator" w:id="0">
    <w:p w14:paraId="78FB9943" w14:textId="77777777" w:rsidR="00771CFD" w:rsidRDefault="00771CF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60AB" w14:textId="77777777" w:rsidR="00771CFD" w:rsidRDefault="00771CFD" w:rsidP="0038389B">
      <w:r>
        <w:separator/>
      </w:r>
    </w:p>
  </w:footnote>
  <w:footnote w:type="continuationSeparator" w:id="0">
    <w:p w14:paraId="1E1700FE" w14:textId="77777777" w:rsidR="00771CFD" w:rsidRDefault="00771CF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66"/>
    <w:multiLevelType w:val="multilevel"/>
    <w:tmpl w:val="D7E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902BA"/>
    <w:multiLevelType w:val="hybridMultilevel"/>
    <w:tmpl w:val="4C68ADF4"/>
    <w:lvl w:ilvl="0" w:tplc="6576C4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E66577"/>
    <w:multiLevelType w:val="hybridMultilevel"/>
    <w:tmpl w:val="E574354A"/>
    <w:lvl w:ilvl="0" w:tplc="4AE6D5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FB682A"/>
    <w:multiLevelType w:val="multilevel"/>
    <w:tmpl w:val="E4B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9C2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093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9F6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3A3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73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7F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B2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644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951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7A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6FFA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7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CFD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2EE0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5E9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44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7EC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B4B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177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0D6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54F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0D7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62D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4D6C"/>
  <w15:docId w15:val="{F3F3FDD5-D7EC-49A5-9D5E-DAA383C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C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s.onaft.edu.ua/sklad-kafed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CC3-9BDD-42FF-8250-6E02CEA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7</cp:revision>
  <cp:lastPrinted>2020-02-12T08:31:00Z</cp:lastPrinted>
  <dcterms:created xsi:type="dcterms:W3CDTF">2020-04-13T08:53:00Z</dcterms:created>
  <dcterms:modified xsi:type="dcterms:W3CDTF">2020-04-14T09:25:00Z</dcterms:modified>
</cp:coreProperties>
</file>