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42"/>
        <w:gridCol w:w="4217"/>
      </w:tblGrid>
      <w:tr w:rsidR="0067156A" w:rsidRPr="0032608C" w14:paraId="0F4FD440" w14:textId="77777777" w:rsidTr="00B170EC">
        <w:tc>
          <w:tcPr>
            <w:tcW w:w="2943" w:type="dxa"/>
            <w:vMerge w:val="restart"/>
          </w:tcPr>
          <w:p w14:paraId="5D1C4CA9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E509DF4" wp14:editId="75C88B74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21B5E269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59BBA904" w14:textId="77777777" w:rsidR="002931A1" w:rsidRPr="0032608C" w:rsidRDefault="00505B7B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Товарознавство (непродовольчі товари)</w:t>
            </w:r>
          </w:p>
        </w:tc>
      </w:tr>
      <w:tr w:rsidR="0067156A" w:rsidRPr="0032608C" w14:paraId="117CA301" w14:textId="77777777" w:rsidTr="00B170EC">
        <w:tc>
          <w:tcPr>
            <w:tcW w:w="2943" w:type="dxa"/>
            <w:vMerge/>
          </w:tcPr>
          <w:p w14:paraId="048E4DE8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24F68AA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1B6F221E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113E7A62" w14:textId="77777777" w:rsidTr="00B170EC">
        <w:trPr>
          <w:trHeight w:val="70"/>
        </w:trPr>
        <w:tc>
          <w:tcPr>
            <w:tcW w:w="2943" w:type="dxa"/>
            <w:vMerge/>
          </w:tcPr>
          <w:p w14:paraId="7586297D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6F28F3B" w14:textId="77777777" w:rsidR="00025222" w:rsidRPr="005B5136" w:rsidRDefault="00B170EC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Напрям підготовки </w:t>
            </w:r>
          </w:p>
        </w:tc>
        <w:tc>
          <w:tcPr>
            <w:tcW w:w="5351" w:type="dxa"/>
            <w:gridSpan w:val="4"/>
          </w:tcPr>
          <w:p w14:paraId="126D96CA" w14:textId="77777777" w:rsidR="00025222" w:rsidRPr="005B5136" w:rsidRDefault="00B170EC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030510 Товарознавство і торговельне підприємництво</w:t>
            </w:r>
          </w:p>
        </w:tc>
      </w:tr>
      <w:tr w:rsidR="0012514A" w:rsidRPr="0032608C" w14:paraId="23C7D748" w14:textId="77777777" w:rsidTr="00B170EC">
        <w:trPr>
          <w:trHeight w:val="53"/>
        </w:trPr>
        <w:tc>
          <w:tcPr>
            <w:tcW w:w="2943" w:type="dxa"/>
            <w:vMerge/>
          </w:tcPr>
          <w:p w14:paraId="24E9C184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5"/>
          </w:tcPr>
          <w:p w14:paraId="36B1BC78" w14:textId="77777777" w:rsidR="0012514A" w:rsidRPr="005B5136" w:rsidRDefault="00B170EC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5B5136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Професійне спрямування </w:t>
            </w:r>
          </w:p>
        </w:tc>
        <w:tc>
          <w:tcPr>
            <w:tcW w:w="4217" w:type="dxa"/>
          </w:tcPr>
          <w:p w14:paraId="5B98276D" w14:textId="77777777" w:rsidR="00B170EC" w:rsidRPr="005B5136" w:rsidRDefault="00B170EC" w:rsidP="00B170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513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Товарознавство та експертиза в</w:t>
            </w:r>
          </w:p>
          <w:p w14:paraId="772D66A6" w14:textId="77777777" w:rsidR="0012514A" w:rsidRPr="005B5136" w:rsidRDefault="00B170EC" w:rsidP="00B170EC">
            <w:pPr>
              <w:ind w:left="3828" w:hanging="3828"/>
              <w:rPr>
                <w:szCs w:val="28"/>
                <w:lang w:val="uk-UA"/>
              </w:rPr>
            </w:pPr>
            <w:r w:rsidRPr="005B513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митній справі</w:t>
            </w:r>
          </w:p>
        </w:tc>
      </w:tr>
      <w:tr w:rsidR="00604C90" w:rsidRPr="0032608C" w14:paraId="054BD8B9" w14:textId="77777777" w:rsidTr="00B170EC">
        <w:tc>
          <w:tcPr>
            <w:tcW w:w="2943" w:type="dxa"/>
            <w:vMerge/>
          </w:tcPr>
          <w:p w14:paraId="449AAB1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CA170B5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586DBF2C" w14:textId="77777777" w:rsidR="00604C90" w:rsidRPr="0032608C" w:rsidRDefault="00505B7B" w:rsidP="0029758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Ашотівна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старший викладач кафедри товарознавства та митної справи </w:t>
            </w:r>
          </w:p>
        </w:tc>
      </w:tr>
      <w:tr w:rsidR="00604C90" w:rsidRPr="0032608C" w14:paraId="1A69B326" w14:textId="77777777" w:rsidTr="00B170EC">
        <w:tc>
          <w:tcPr>
            <w:tcW w:w="2943" w:type="dxa"/>
            <w:vMerge/>
          </w:tcPr>
          <w:p w14:paraId="49C5ED9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938EF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28568644" w14:textId="77777777" w:rsidR="00604C90" w:rsidRPr="0032608C" w:rsidRDefault="00505B7B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справи, т. 712-40-7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4C90" w:rsidRPr="0032608C" w14:paraId="5179276D" w14:textId="77777777" w:rsidTr="00B170EC">
        <w:tc>
          <w:tcPr>
            <w:tcW w:w="2943" w:type="dxa"/>
            <w:vMerge/>
          </w:tcPr>
          <w:p w14:paraId="640A877A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2FC48E3" w14:textId="0BF964B8" w:rsidR="00604C90" w:rsidRPr="0032608C" w:rsidRDefault="00112F6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2384DFB8" w14:textId="77777777" w:rsidR="00505B7B" w:rsidRDefault="00CE3A2D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0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miaviva</w:t>
              </w:r>
              <w:r w:rsidR="00505B7B" w:rsidRPr="00112F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05B7B" w:rsidRPr="00112F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B87529D" w14:textId="77777777" w:rsidR="00604C90" w:rsidRPr="00505B7B" w:rsidRDefault="00505B7B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063 938 5555</w:t>
            </w:r>
          </w:p>
        </w:tc>
      </w:tr>
    </w:tbl>
    <w:p w14:paraId="2FEA6AFF" w14:textId="77777777" w:rsidR="00463EA8" w:rsidRDefault="00463E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178FC7" w14:textId="77777777" w:rsidR="00F708B5" w:rsidRPr="00F708B5" w:rsidRDefault="00F708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3A8A6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3C23B104" w14:textId="77777777" w:rsidTr="00455A34">
        <w:tc>
          <w:tcPr>
            <w:tcW w:w="3936" w:type="dxa"/>
          </w:tcPr>
          <w:p w14:paraId="7F99BC98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47E520AF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404ABF52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505B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другому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55DE862E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E9A709A" w14:textId="77777777" w:rsidR="006A0C59" w:rsidRPr="0032608C" w:rsidRDefault="00B170EC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– 8,5</w:t>
            </w:r>
            <w:r w:rsidR="006A0C59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306</w:t>
            </w:r>
          </w:p>
        </w:tc>
      </w:tr>
      <w:tr w:rsidR="00AD60B5" w:rsidRPr="0032608C" w14:paraId="0A1D5090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26E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8922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8A7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D91" w14:textId="77777777" w:rsidR="00AD60B5" w:rsidRPr="0032608C" w:rsidRDefault="00AD60B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AD60B5" w:rsidRPr="0032608C" w14:paraId="06E1486C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039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F1E" w14:textId="77777777" w:rsidR="00AD60B5" w:rsidRPr="0032608C" w:rsidRDefault="00B170EC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584" w14:textId="77777777" w:rsidR="00AD60B5" w:rsidRPr="0032608C" w:rsidRDefault="00B170EC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1E12" w14:textId="77777777" w:rsidR="00AD60B5" w:rsidRPr="0032608C" w:rsidRDefault="00B170EC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7D35CA" w:rsidRPr="0032608C" w14:paraId="4B4DB933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56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544" w14:textId="77777777" w:rsidR="007D35CA" w:rsidRPr="00CB7203" w:rsidRDefault="00B170EC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DF2" w14:textId="77777777" w:rsidR="007D35CA" w:rsidRPr="00CB7203" w:rsidRDefault="00B170EC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841" w14:textId="77777777" w:rsidR="007D35CA" w:rsidRPr="00CB7203" w:rsidRDefault="007D35C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7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D35CA" w:rsidRPr="0032608C" w14:paraId="41387BCF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D38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96E" w14:textId="77777777" w:rsidR="007D35CA" w:rsidRPr="00CB7203" w:rsidRDefault="00B170EC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CA5" w14:textId="77777777" w:rsidR="007D35CA" w:rsidRPr="00CB7203" w:rsidRDefault="00B170EC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</w:tr>
      <w:tr w:rsidR="00455A34" w:rsidRPr="0032608C" w14:paraId="43275FC3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2EF2942F" w14:textId="77777777" w:rsidR="00455A34" w:rsidRPr="0032608C" w:rsidRDefault="00AA4582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2B2B9CB4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5891826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45471E" w14:textId="77777777" w:rsidR="00CB7203" w:rsidRDefault="00CB7203" w:rsidP="00B2557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9C63A97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04C293E4" w14:textId="77777777" w:rsidR="00F708B5" w:rsidRDefault="007C47E5" w:rsidP="00F7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37B04DEC" w14:textId="77777777" w:rsidR="00F779C2" w:rsidRPr="00F779C2" w:rsidRDefault="0018121B" w:rsidP="00F7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Дисципліна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Товарознавство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непродовольчих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товар</w:t>
      </w:r>
      <w:r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и)</w:t>
      </w:r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поглиблює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товарознавців</w:t>
      </w:r>
      <w:proofErr w:type="spellEnd"/>
      <w:r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-експертів</w:t>
      </w:r>
      <w:r w:rsidRPr="00F779C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</w:rPr>
        <w:t xml:space="preserve"> </w:t>
      </w:r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та безпечність і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споживних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непродовольчих товарів. </w:t>
      </w:r>
      <w:r w:rsidR="00F779C2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Вивчає класифікацію та асортимент господарських товарів, </w:t>
      </w:r>
      <w:r w:rsidR="00B170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текстильних та трикотажних виробів, взуттєвих і хутряних, </w:t>
      </w:r>
      <w:proofErr w:type="spellStart"/>
      <w:r w:rsidR="00F779C2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парфумерно</w:t>
      </w:r>
      <w:proofErr w:type="spellEnd"/>
      <w:r w:rsidR="00F779C2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-косметичн</w:t>
      </w:r>
      <w:r w:rsidR="00B170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их і культурно-побутових товарів</w:t>
      </w:r>
      <w:r w:rsidR="00F779C2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також чинники, що впливають на їх якість, методи визначення якості та рівня безпечності, способи ідентифікації, дефекти та вимоги до маркування, пакування і зберігання.</w:t>
      </w:r>
    </w:p>
    <w:p w14:paraId="01AA2424" w14:textId="77777777" w:rsidR="00F779C2" w:rsidRDefault="00F779C2" w:rsidP="0018121B">
      <w:pPr>
        <w:widowContro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391E8A" w14:textId="77777777" w:rsidR="00C07E72" w:rsidRPr="00F708B5" w:rsidRDefault="00F708B5" w:rsidP="00F708B5">
      <w:pPr>
        <w:pStyle w:val="a6"/>
        <w:ind w:left="1069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112F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C07E72" w:rsidRPr="00F708B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65558D71" w14:textId="77777777" w:rsidR="00505B7B" w:rsidRPr="00505B7B" w:rsidRDefault="00505B7B" w:rsidP="00505B7B">
      <w:pPr>
        <w:shd w:val="clear" w:color="auto" w:fill="FFFFFF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вивчення курсу є </w:t>
      </w:r>
      <w:proofErr w:type="spellStart"/>
      <w:r w:rsidRPr="00505B7B">
        <w:rPr>
          <w:rFonts w:ascii="Times New Roman" w:eastAsia="Calibri" w:hAnsi="Times New Roman" w:cs="Times New Roman"/>
          <w:spacing w:val="1"/>
          <w:sz w:val="24"/>
          <w:szCs w:val="24"/>
        </w:rPr>
        <w:t>забезпеч</w:t>
      </w:r>
      <w:r w:rsidRPr="00505B7B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ення</w:t>
      </w:r>
      <w:proofErr w:type="spellEnd"/>
      <w:r w:rsidRPr="00505B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</w:t>
      </w:r>
      <w:r w:rsidRPr="00505B7B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тримання</w:t>
      </w:r>
      <w:r w:rsidRPr="00505B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студентами </w:t>
      </w:r>
      <w:proofErr w:type="spellStart"/>
      <w:r w:rsidRPr="00505B7B">
        <w:rPr>
          <w:rFonts w:ascii="Times New Roman" w:eastAsia="Calibri" w:hAnsi="Times New Roman" w:cs="Times New Roman"/>
          <w:spacing w:val="1"/>
          <w:sz w:val="24"/>
          <w:szCs w:val="24"/>
        </w:rPr>
        <w:t>глибоких</w:t>
      </w:r>
      <w:proofErr w:type="spellEnd"/>
      <w:r w:rsidRPr="00505B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>знань</w:t>
      </w:r>
      <w:proofErr w:type="spellEnd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про </w:t>
      </w:r>
      <w:proofErr w:type="spellStart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>промислові</w:t>
      </w:r>
      <w:proofErr w:type="spellEnd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>товари</w:t>
      </w:r>
      <w:proofErr w:type="spellEnd"/>
      <w:r w:rsidRPr="00505B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у студентів системи спеціальних теоретичних знань та практичних навичок з контролю якості та безпечності непродовольчих товарів; оволодіння навичками органолептичного та інструментального методів контролю якості, вивчення споживних властивостей, ознак класифікації, асортименту, правил маркування та пакування непродовольчих товарів; </w:t>
      </w:r>
      <w:proofErr w:type="spellStart"/>
      <w:r w:rsidRPr="00505B7B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50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товарного ґатунку та ідентифікація фальсифікатів. </w:t>
      </w:r>
    </w:p>
    <w:p w14:paraId="1E20106E" w14:textId="77777777" w:rsidR="00505B7B" w:rsidRPr="00505B7B" w:rsidRDefault="00505B7B" w:rsidP="00505B7B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firstLine="70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результаті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вивчення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курсу «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Товарознавство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непродовольчі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товари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)»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студенти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повинні</w:t>
      </w:r>
      <w:proofErr w:type="spellEnd"/>
    </w:p>
    <w:p w14:paraId="4F230069" w14:textId="77777777" w:rsidR="00505B7B" w:rsidRPr="00505B7B" w:rsidRDefault="00505B7B" w:rsidP="00505B7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0CD39BAE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категорії, поняття, терміни та визначення стосовно непродовольчих товарів; </w:t>
      </w:r>
    </w:p>
    <w:p w14:paraId="2D082C64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фактори формування асортименту непродовольчих товарів</w:t>
      </w:r>
    </w:p>
    <w:p w14:paraId="2D9BCB6D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чинники, що впливають на якість та безпечність непродовольчих товарів;</w:t>
      </w:r>
    </w:p>
    <w:p w14:paraId="4CD7D8EF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споживані властивості та якісні характеристики;</w:t>
      </w:r>
    </w:p>
    <w:p w14:paraId="0FAA157B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асортимент товарів, їх різновиди, групування та кодування товарів;</w:t>
      </w:r>
    </w:p>
    <w:p w14:paraId="0B06BC32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методи випробувань та контролю якості і безпечності;</w:t>
      </w:r>
    </w:p>
    <w:p w14:paraId="1C6E7999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дефекти в</w:t>
      </w:r>
      <w:r w:rsidR="00B170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иробів та причини їх виникнення;</w:t>
      </w:r>
    </w:p>
    <w:p w14:paraId="553B953C" w14:textId="77777777" w:rsidR="00505B7B" w:rsidRPr="00505B7B" w:rsidRDefault="00505B7B" w:rsidP="00505B7B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умови зберігання та вимоги до маркування й пакування товарів. </w:t>
      </w:r>
    </w:p>
    <w:p w14:paraId="69D8F08B" w14:textId="77777777" w:rsidR="00505B7B" w:rsidRPr="00505B7B" w:rsidRDefault="00505B7B" w:rsidP="00505B7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4290E4DB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tabs>
          <w:tab w:val="left" w:pos="709"/>
        </w:tabs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 ідентифікувати товари за асортиментними та класифікаційними ознаками;</w:t>
      </w:r>
    </w:p>
    <w:p w14:paraId="4BA86FAA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аналізувати асортиментну структуру;</w:t>
      </w:r>
    </w:p>
    <w:p w14:paraId="17D098E3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користуватись нормативними документами, які регламентують якість та безпечність товарів;</w:t>
      </w:r>
    </w:p>
    <w:p w14:paraId="388604EC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виявляти дефекти та визначати причини їх виникнення;</w:t>
      </w:r>
    </w:p>
    <w:p w14:paraId="08779E04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визначати товарний ґатунок та градацію;</w:t>
      </w:r>
    </w:p>
    <w:p w14:paraId="6FF5AF7B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проводити порівняльну оцінку споживних властивостей товарів різних</w:t>
      </w:r>
    </w:p>
    <w:p w14:paraId="3F59EC15" w14:textId="77777777" w:rsidR="00505B7B" w:rsidRPr="00505B7B" w:rsidRDefault="00505B7B" w:rsidP="00505B7B">
      <w:p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виробників; </w:t>
      </w:r>
    </w:p>
    <w:p w14:paraId="77C2B8C4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визначати походження товарів за особливостями маркування та складом;</w:t>
      </w:r>
    </w:p>
    <w:p w14:paraId="043740ED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визначати якість та рівень безпечності товарів;</w:t>
      </w:r>
    </w:p>
    <w:p w14:paraId="56C2722D" w14:textId="77777777" w:rsidR="00505B7B" w:rsidRPr="00505B7B" w:rsidRDefault="00505B7B" w:rsidP="00505B7B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складати мотивовані висновки та обґрунтувати їх.</w:t>
      </w:r>
    </w:p>
    <w:p w14:paraId="7CA31D62" w14:textId="77777777" w:rsidR="00505B7B" w:rsidRPr="00505B7B" w:rsidRDefault="00505B7B" w:rsidP="007C47E5">
      <w:pPr>
        <w:pStyle w:val="Default"/>
        <w:jc w:val="both"/>
        <w:rPr>
          <w:color w:val="000000" w:themeColor="text1"/>
          <w:lang w:val="uk-UA"/>
        </w:rPr>
      </w:pPr>
    </w:p>
    <w:p w14:paraId="18AB2E2B" w14:textId="2D927A11" w:rsidR="00C07E72" w:rsidRPr="0016657B" w:rsidRDefault="00B03BA1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112F61">
        <w:rPr>
          <w:rStyle w:val="a9"/>
          <w:b/>
          <w:lang w:val="uk-UA"/>
        </w:rPr>
        <w:instrText>HYPERLINK "http://tms.onaft.edu.ua/robochi-programi-076-spetsialnosti-opp-tovaroznavsto-i-torgovelne-pidpriyemnitstvo/"</w:instrText>
      </w:r>
      <w:r w:rsidR="00112F61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7A16DAF2" w14:textId="77777777" w:rsidR="00505B7B" w:rsidRPr="00CB7203" w:rsidRDefault="00B03BA1" w:rsidP="00505B7B">
      <w:pPr>
        <w:spacing w:after="120"/>
        <w:ind w:firstLine="0"/>
        <w:rPr>
          <w:rStyle w:val="a9"/>
          <w:rFonts w:ascii="Times New Roman" w:hAnsi="Times New Roman" w:cs="Times New Roman"/>
          <w:b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9DA6003" w14:textId="77777777" w:rsidR="00505B7B" w:rsidRDefault="00505B7B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14:paraId="29A234B9" w14:textId="21E71B35" w:rsidR="00EE0738" w:rsidRPr="0016657B" w:rsidRDefault="00B03BA1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112F61"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ECD6AAF" w14:textId="77777777" w:rsidR="00505B7B" w:rsidRDefault="00B03BA1" w:rsidP="00A64977">
      <w:pPr>
        <w:widowControl w:val="0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39828E5F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609CA156" w14:textId="77777777" w:rsidR="008A446F" w:rsidRPr="008569AC" w:rsidRDefault="008A446F" w:rsidP="008A446F">
      <w:pPr>
        <w:rPr>
          <w:lang w:val="uk-UA"/>
        </w:rPr>
      </w:pPr>
    </w:p>
    <w:p w14:paraId="73E63D60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поточний, </w:t>
      </w:r>
      <w:r w:rsidR="00505B7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іспит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CD839C" w14:textId="3E685F90" w:rsidR="001948C7" w:rsidRPr="0016657B" w:rsidRDefault="00B03BA1" w:rsidP="001948C7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1948C7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013EDBB5" w14:textId="07CD0DA3" w:rsidR="001948C7" w:rsidRPr="00112F61" w:rsidRDefault="00B03BA1" w:rsidP="001948C7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"http://tms.onaft.edu.ua/robochi-programi-076-spetsialnosti-opp-tovaroznavsto-i-torgovelne-pidpriyemnitstvo/" </w:instrText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1948C7" w:rsidRP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637F4EAC" w14:textId="0B510617" w:rsidR="001948C7" w:rsidRPr="0032608C" w:rsidRDefault="00112F61" w:rsidP="001948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bookmarkStart w:id="0" w:name="_GoBack"/>
      <w:bookmarkEnd w:id="0"/>
    </w:p>
    <w:p w14:paraId="25FA04DD" w14:textId="77777777" w:rsidR="0018121B" w:rsidRDefault="0018121B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3995234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2BF3460C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D2F3D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DE0F21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B35F26" w14:textId="77777777" w:rsidR="0018121B" w:rsidRDefault="0018121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562114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______________ І.А. </w:t>
      </w:r>
      <w:proofErr w:type="spellStart"/>
      <w:r w:rsidR="0018121B">
        <w:rPr>
          <w:rFonts w:ascii="Times New Roman" w:hAnsi="Times New Roman" w:cs="Times New Roman"/>
          <w:sz w:val="24"/>
          <w:szCs w:val="24"/>
          <w:lang w:val="uk-UA"/>
        </w:rPr>
        <w:t>Мартиросян</w:t>
      </w:r>
      <w:proofErr w:type="spellEnd"/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3FC1CE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8FA9E88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A07EB5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29A990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ab/>
        <w:t>________________ О.В. Бочарова</w:t>
      </w:r>
    </w:p>
    <w:p w14:paraId="5A5AE1E9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B99975C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505B7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3CDD" w14:textId="77777777" w:rsidR="00AA4582" w:rsidRDefault="00AA4582" w:rsidP="0038389B">
      <w:r>
        <w:separator/>
      </w:r>
    </w:p>
  </w:endnote>
  <w:endnote w:type="continuationSeparator" w:id="0">
    <w:p w14:paraId="75DE0D6A" w14:textId="77777777" w:rsidR="00AA4582" w:rsidRDefault="00AA4582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42F9" w14:textId="77777777" w:rsidR="00AA4582" w:rsidRDefault="00AA4582" w:rsidP="0038389B">
      <w:r>
        <w:separator/>
      </w:r>
    </w:p>
  </w:footnote>
  <w:footnote w:type="continuationSeparator" w:id="0">
    <w:p w14:paraId="5D1B1790" w14:textId="77777777" w:rsidR="00AA4582" w:rsidRDefault="00AA4582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3653C6"/>
    <w:lvl w:ilvl="0">
      <w:numFmt w:val="bullet"/>
      <w:lvlText w:val="*"/>
      <w:lvlJc w:val="left"/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93E6C"/>
    <w:multiLevelType w:val="hybridMultilevel"/>
    <w:tmpl w:val="18E8C166"/>
    <w:lvl w:ilvl="0" w:tplc="BBAC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E0416"/>
    <w:multiLevelType w:val="hybridMultilevel"/>
    <w:tmpl w:val="F850D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656"/>
    <w:multiLevelType w:val="hybridMultilevel"/>
    <w:tmpl w:val="D8EC94B8"/>
    <w:lvl w:ilvl="0" w:tplc="7ACA12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525066"/>
    <w:multiLevelType w:val="hybridMultilevel"/>
    <w:tmpl w:val="E22C5432"/>
    <w:lvl w:ilvl="0" w:tplc="541C38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20"/>
  </w:num>
  <w:num w:numId="13">
    <w:abstractNumId w:val="1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3"/>
  </w:num>
  <w:num w:numId="18">
    <w:abstractNumId w:val="19"/>
  </w:num>
  <w:num w:numId="19">
    <w:abstractNumId w:val="4"/>
  </w:num>
  <w:num w:numId="20">
    <w:abstractNumId w:val="7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F2B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2F61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1B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8C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BD8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0B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1B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5B7B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C0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136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BA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C8F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46F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8D3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977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343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58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BA1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0EC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203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0EA1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872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6D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5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9C2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024"/>
  <w15:docId w15:val="{F3F3FDD5-D7EC-49A5-9D5E-DAA383C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203"/>
    <w:pPr>
      <w:suppressAutoHyphens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B72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f1">
    <w:name w:val="Unresolved Mention"/>
    <w:basedOn w:val="a0"/>
    <w:uiPriority w:val="99"/>
    <w:semiHidden/>
    <w:unhideWhenUsed/>
    <w:rsid w:val="0011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viv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8</cp:revision>
  <cp:lastPrinted>2020-02-12T08:31:00Z</cp:lastPrinted>
  <dcterms:created xsi:type="dcterms:W3CDTF">2020-03-31T19:00:00Z</dcterms:created>
  <dcterms:modified xsi:type="dcterms:W3CDTF">2020-04-14T12:46:00Z</dcterms:modified>
</cp:coreProperties>
</file>